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BEB8" w14:textId="3F354B33" w:rsidR="00316CED" w:rsidRPr="00BB7880" w:rsidRDefault="00A30E2E" w:rsidP="00B21D68">
      <w:pPr>
        <w:pStyle w:val="Corpodetexto"/>
        <w:spacing w:before="9"/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b/>
          <w:bCs/>
          <w:sz w:val="28"/>
          <w:szCs w:val="28"/>
          <w:lang w:val="pt-BR"/>
        </w:rPr>
        <w:t>INFORMAÇÕES SOBRE O TRATAMENTO DOS SEUS DADOS PESSOAIS</w:t>
      </w:r>
    </w:p>
    <w:p w14:paraId="7827738E" w14:textId="77777777" w:rsidR="00F167C8" w:rsidRPr="00BB7880" w:rsidRDefault="00F167C8" w:rsidP="00E24ED9">
      <w:pPr>
        <w:tabs>
          <w:tab w:val="left" w:leader="dot" w:pos="7749"/>
        </w:tabs>
        <w:spacing w:before="57"/>
        <w:jc w:val="both"/>
        <w:rPr>
          <w:rFonts w:asciiTheme="minorHAnsi" w:hAnsiTheme="minorHAnsi" w:cstheme="minorHAnsi"/>
          <w:color w:val="FFFFFF"/>
          <w:sz w:val="21"/>
          <w:szCs w:val="21"/>
          <w:shd w:val="clear" w:color="auto" w:fill="2F4BB4"/>
          <w:lang w:val="pt-BR"/>
        </w:rPr>
      </w:pPr>
    </w:p>
    <w:p w14:paraId="4B894177" w14:textId="64C179C9" w:rsidR="00F167C8" w:rsidRPr="00BB7880" w:rsidRDefault="00F167C8" w:rsidP="009C698E">
      <w:pPr>
        <w:tabs>
          <w:tab w:val="left" w:leader="dot" w:pos="7749"/>
        </w:tabs>
        <w:spacing w:before="57"/>
        <w:ind w:left="232"/>
        <w:jc w:val="both"/>
        <w:rPr>
          <w:rFonts w:asciiTheme="minorHAnsi" w:hAnsiTheme="minorHAnsi" w:cstheme="minorHAnsi"/>
          <w:lang w:val="pt-BR"/>
        </w:rPr>
      </w:pPr>
      <w:r w:rsidRPr="00BB7880">
        <w:rPr>
          <w:rFonts w:asciiTheme="minorHAnsi" w:hAnsiTheme="minorHAnsi" w:cstheme="minorHAnsi"/>
          <w:lang w:val="pt-BR"/>
        </w:rPr>
        <w:t>Em conformidade com as disposições d</w:t>
      </w:r>
      <w:r w:rsidR="00A05EB7" w:rsidRPr="00BB7880">
        <w:rPr>
          <w:rFonts w:asciiTheme="minorHAnsi" w:hAnsiTheme="minorHAnsi" w:cstheme="minorHAnsi"/>
          <w:lang w:val="pt-BR"/>
        </w:rPr>
        <w:t>as Leis de Proteção de Dados</w:t>
      </w:r>
      <w:r w:rsidR="00436B1E" w:rsidRPr="00BB7880">
        <w:rPr>
          <w:rFonts w:asciiTheme="minorHAnsi" w:hAnsiTheme="minorHAnsi" w:cstheme="minorHAnsi"/>
          <w:lang w:val="pt-BR"/>
        </w:rPr>
        <w:t xml:space="preserve"> em vigor, a </w:t>
      </w:r>
      <w:r w:rsidR="009C698E" w:rsidRPr="00BB7880">
        <w:rPr>
          <w:rFonts w:asciiTheme="minorHAnsi" w:hAnsiTheme="minorHAnsi" w:cstheme="minorHAnsi"/>
          <w:lang w:val="pt-BR"/>
        </w:rPr>
        <w:t xml:space="preserve">Perfetti Van Melle Brasil, (doravante “PVM”) </w:t>
      </w:r>
      <w:r w:rsidRPr="00BB7880">
        <w:rPr>
          <w:rFonts w:asciiTheme="minorHAnsi" w:hAnsiTheme="minorHAnsi" w:cstheme="minorHAnsi"/>
          <w:lang w:val="pt-BR"/>
        </w:rPr>
        <w:t xml:space="preserve">informa que os </w:t>
      </w:r>
      <w:r w:rsidR="009C698E" w:rsidRPr="00BB7880">
        <w:rPr>
          <w:rFonts w:asciiTheme="minorHAnsi" w:hAnsiTheme="minorHAnsi" w:cstheme="minorHAnsi"/>
          <w:lang w:val="pt-BR"/>
        </w:rPr>
        <w:t>D</w:t>
      </w:r>
      <w:r w:rsidRPr="00BB7880">
        <w:rPr>
          <w:rFonts w:asciiTheme="minorHAnsi" w:hAnsiTheme="minorHAnsi" w:cstheme="minorHAnsi"/>
          <w:lang w:val="pt-BR"/>
        </w:rPr>
        <w:t xml:space="preserve">ados Pessoais </w:t>
      </w:r>
      <w:r w:rsidR="009C698E" w:rsidRPr="00BB7880">
        <w:rPr>
          <w:rFonts w:asciiTheme="minorHAnsi" w:hAnsiTheme="minorHAnsi" w:cstheme="minorHAnsi"/>
          <w:lang w:val="pt-BR"/>
        </w:rPr>
        <w:t xml:space="preserve">(doravante “Dados Pessoais”) </w:t>
      </w:r>
      <w:r w:rsidRPr="00BB7880">
        <w:rPr>
          <w:rFonts w:asciiTheme="minorHAnsi" w:hAnsiTheme="minorHAnsi" w:cstheme="minorHAnsi"/>
          <w:lang w:val="pt-BR"/>
        </w:rPr>
        <w:t xml:space="preserve">que nos </w:t>
      </w:r>
      <w:r w:rsidR="001437C1" w:rsidRPr="00BB7880">
        <w:rPr>
          <w:rFonts w:asciiTheme="minorHAnsi" w:hAnsiTheme="minorHAnsi" w:cstheme="minorHAnsi"/>
          <w:lang w:val="pt-BR"/>
        </w:rPr>
        <w:t>fornece</w:t>
      </w:r>
      <w:r w:rsidRPr="00BB7880">
        <w:rPr>
          <w:rFonts w:asciiTheme="minorHAnsi" w:hAnsiTheme="minorHAnsi" w:cstheme="minorHAnsi"/>
          <w:lang w:val="pt-BR"/>
        </w:rPr>
        <w:t xml:space="preserve"> ao preencher este formulário (ou os fornecidos mais tarde) serão </w:t>
      </w:r>
      <w:r w:rsidR="00C13587" w:rsidRPr="00BB7880">
        <w:rPr>
          <w:rFonts w:asciiTheme="minorHAnsi" w:hAnsiTheme="minorHAnsi" w:cstheme="minorHAnsi"/>
          <w:lang w:val="pt-BR"/>
        </w:rPr>
        <w:t>coletados</w:t>
      </w:r>
      <w:r w:rsidRPr="00BB7880">
        <w:rPr>
          <w:rFonts w:asciiTheme="minorHAnsi" w:hAnsiTheme="minorHAnsi" w:cstheme="minorHAnsi"/>
          <w:lang w:val="pt-BR"/>
        </w:rPr>
        <w:t xml:space="preserve"> e tratados</w:t>
      </w:r>
      <w:r w:rsidR="00C13587" w:rsidRPr="00BB7880">
        <w:rPr>
          <w:rFonts w:asciiTheme="minorHAnsi" w:hAnsiTheme="minorHAnsi" w:cstheme="minorHAnsi"/>
          <w:lang w:val="pt-BR"/>
        </w:rPr>
        <w:t xml:space="preserve"> sob o controle da PVM</w:t>
      </w:r>
      <w:r w:rsidRPr="00BB7880">
        <w:rPr>
          <w:rFonts w:asciiTheme="minorHAnsi" w:hAnsiTheme="minorHAnsi" w:cstheme="minorHAnsi"/>
          <w:lang w:val="pt-BR"/>
        </w:rPr>
        <w:t xml:space="preserve"> conforme segue:</w:t>
      </w:r>
    </w:p>
    <w:p w14:paraId="0C8B6225" w14:textId="77777777" w:rsidR="00316CED" w:rsidRPr="00BB7880" w:rsidRDefault="00316CED" w:rsidP="00A05EB7">
      <w:pPr>
        <w:tabs>
          <w:tab w:val="left" w:leader="dot" w:pos="7749"/>
        </w:tabs>
        <w:spacing w:before="57"/>
        <w:ind w:left="232"/>
        <w:jc w:val="both"/>
        <w:rPr>
          <w:rFonts w:asciiTheme="minorHAnsi" w:hAnsiTheme="minorHAnsi" w:cstheme="minorHAnsi"/>
          <w:lang w:val="pt-BR"/>
        </w:rPr>
      </w:pPr>
    </w:p>
    <w:p w14:paraId="70B277D1" w14:textId="504ED560" w:rsidR="00645476" w:rsidRPr="00BB7880" w:rsidRDefault="00B26407" w:rsidP="00645476">
      <w:pPr>
        <w:pStyle w:val="PargrafodaLista"/>
        <w:numPr>
          <w:ilvl w:val="0"/>
          <w:numId w:val="2"/>
        </w:numPr>
        <w:tabs>
          <w:tab w:val="left" w:pos="940"/>
          <w:tab w:val="left" w:pos="941"/>
        </w:tabs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b/>
          <w:bCs/>
          <w:sz w:val="28"/>
          <w:szCs w:val="28"/>
          <w:lang w:val="pt-BR"/>
        </w:rPr>
        <w:t>Objetivo e bases legais para tratamento de dados</w:t>
      </w:r>
    </w:p>
    <w:p w14:paraId="2B9121DA" w14:textId="77777777" w:rsidR="00645476" w:rsidRPr="00BB7880" w:rsidRDefault="00645476" w:rsidP="00645476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</w:p>
    <w:p w14:paraId="55A47B98" w14:textId="7B5CA0C8" w:rsidR="00645476" w:rsidRPr="00BB7880" w:rsidRDefault="00A856FC" w:rsidP="00645476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  <w:r w:rsidRPr="00BB7880">
        <w:rPr>
          <w:rFonts w:asciiTheme="minorHAnsi" w:hAnsiTheme="minorHAnsi" w:cstheme="minorHAnsi"/>
          <w:lang w:val="pt-BR"/>
        </w:rPr>
        <w:t xml:space="preserve">O processamento dos seus dados pessoais é necessário para gerir e dar resposta ao contato entre você e a PVM. Para tal, a </w:t>
      </w:r>
      <w:r w:rsidR="005D6D0F" w:rsidRPr="00BB7880">
        <w:rPr>
          <w:rFonts w:asciiTheme="minorHAnsi" w:hAnsiTheme="minorHAnsi" w:cstheme="minorHAnsi"/>
          <w:lang w:val="pt-BR"/>
        </w:rPr>
        <w:t>Perfetti Van Melle Brasil</w:t>
      </w:r>
      <w:r w:rsidRPr="00BB7880">
        <w:rPr>
          <w:rFonts w:asciiTheme="minorHAnsi" w:hAnsiTheme="minorHAnsi" w:cstheme="minorHAnsi"/>
          <w:lang w:val="pt-BR"/>
        </w:rPr>
        <w:t>. processará os seus dados pessoais, os quais podem, em alguns casos incluir informações</w:t>
      </w:r>
      <w:r w:rsidR="00F84ECB" w:rsidRPr="00BB7880">
        <w:rPr>
          <w:rFonts w:asciiTheme="minorHAnsi" w:hAnsiTheme="minorHAnsi" w:cstheme="minorHAnsi"/>
          <w:lang w:val="pt-BR"/>
        </w:rPr>
        <w:t xml:space="preserve"> de categorias</w:t>
      </w:r>
      <w:r w:rsidRPr="00BB7880">
        <w:rPr>
          <w:rFonts w:asciiTheme="minorHAnsi" w:hAnsiTheme="minorHAnsi" w:cstheme="minorHAnsi"/>
          <w:lang w:val="pt-BR"/>
        </w:rPr>
        <w:t xml:space="preserve"> especiais, tais como de saúde, origem étnica ou racial, opiniões políticas ou convicções religiosas. </w:t>
      </w:r>
    </w:p>
    <w:p w14:paraId="369D15CC" w14:textId="77777777" w:rsidR="00645476" w:rsidRPr="00BB7880" w:rsidRDefault="00645476" w:rsidP="00645476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</w:p>
    <w:p w14:paraId="7F43B88A" w14:textId="6DA94BC2" w:rsidR="00A856FC" w:rsidRPr="00BB7880" w:rsidRDefault="00A856FC" w:rsidP="00645476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lang w:val="pt-BR"/>
        </w:rPr>
        <w:t>O processamento de Dados Pessoais pode ser feito de forma automática ou não, conforme os critérios compatíveis com a finalidade do processamento e sempre em conformidade com as regulamentações de proteção de dados em vigor.</w:t>
      </w:r>
    </w:p>
    <w:p w14:paraId="0C18B22C" w14:textId="77777777" w:rsidR="00A856FC" w:rsidRPr="00BB7880" w:rsidRDefault="00A856FC" w:rsidP="00645476">
      <w:pPr>
        <w:pStyle w:val="Corpodetexto"/>
        <w:spacing w:before="1"/>
        <w:ind w:right="226"/>
        <w:jc w:val="both"/>
        <w:rPr>
          <w:rFonts w:asciiTheme="minorHAnsi" w:hAnsiTheme="minorHAnsi" w:cstheme="minorHAnsi"/>
          <w:lang w:val="pt-BR"/>
        </w:rPr>
      </w:pPr>
    </w:p>
    <w:p w14:paraId="3344005C" w14:textId="77777777" w:rsidR="00645476" w:rsidRPr="00BB7880" w:rsidRDefault="00645476" w:rsidP="00645476">
      <w:pPr>
        <w:pStyle w:val="Corpodetexto"/>
        <w:spacing w:before="1"/>
        <w:ind w:right="226"/>
        <w:jc w:val="both"/>
        <w:rPr>
          <w:rFonts w:asciiTheme="minorHAnsi" w:hAnsiTheme="minorHAnsi" w:cstheme="minorHAnsi"/>
          <w:lang w:val="pt-BR"/>
        </w:rPr>
      </w:pPr>
    </w:p>
    <w:p w14:paraId="06EC074C" w14:textId="77777777" w:rsidR="00C37043" w:rsidRPr="00BB7880" w:rsidRDefault="00C37043" w:rsidP="00C37043">
      <w:pPr>
        <w:pStyle w:val="PargrafodaLista"/>
        <w:numPr>
          <w:ilvl w:val="0"/>
          <w:numId w:val="2"/>
        </w:numPr>
        <w:tabs>
          <w:tab w:val="left" w:pos="940"/>
          <w:tab w:val="left" w:pos="941"/>
        </w:tabs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b/>
          <w:bCs/>
          <w:sz w:val="28"/>
          <w:szCs w:val="28"/>
          <w:lang w:val="pt-BR"/>
        </w:rPr>
        <w:t>Âmbito da comunicação e divulgação de dados pessoais</w:t>
      </w:r>
    </w:p>
    <w:p w14:paraId="4E257589" w14:textId="6A5E7FBE" w:rsidR="000634BD" w:rsidRPr="00BB7880" w:rsidRDefault="00B26389" w:rsidP="002613AE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  <w:r w:rsidRPr="00BB7880">
        <w:rPr>
          <w:rFonts w:asciiTheme="minorHAnsi" w:hAnsiTheme="minorHAnsi" w:cstheme="minorHAnsi"/>
          <w:lang w:val="pt-BR"/>
        </w:rPr>
        <w:t>Os dados pessoais</w:t>
      </w:r>
      <w:r w:rsidR="00B43896" w:rsidRPr="00BB7880">
        <w:rPr>
          <w:rFonts w:asciiTheme="minorHAnsi" w:hAnsiTheme="minorHAnsi" w:cstheme="minorHAnsi"/>
          <w:lang w:val="pt-BR"/>
        </w:rPr>
        <w:t xml:space="preserve"> serão processados somente p</w:t>
      </w:r>
      <w:r w:rsidR="002613AE" w:rsidRPr="00BB7880">
        <w:rPr>
          <w:rFonts w:asciiTheme="minorHAnsi" w:hAnsiTheme="minorHAnsi" w:cstheme="minorHAnsi"/>
          <w:lang w:val="pt-BR"/>
        </w:rPr>
        <w:t xml:space="preserve">or pessoas autorizadas pela PVM, ou por </w:t>
      </w:r>
      <w:r w:rsidR="00956819" w:rsidRPr="00BB7880">
        <w:rPr>
          <w:rFonts w:asciiTheme="minorHAnsi" w:hAnsiTheme="minorHAnsi" w:cstheme="minorHAnsi"/>
          <w:lang w:val="pt-BR"/>
        </w:rPr>
        <w:t xml:space="preserve">empresas </w:t>
      </w:r>
      <w:r w:rsidR="002613AE" w:rsidRPr="00BB7880">
        <w:rPr>
          <w:rFonts w:asciiTheme="minorHAnsi" w:hAnsiTheme="minorHAnsi" w:cstheme="minorHAnsi"/>
          <w:lang w:val="pt-BR"/>
        </w:rPr>
        <w:t>terceir</w:t>
      </w:r>
      <w:r w:rsidR="00956819" w:rsidRPr="00BB7880">
        <w:rPr>
          <w:rFonts w:asciiTheme="minorHAnsi" w:hAnsiTheme="minorHAnsi" w:cstheme="minorHAnsi"/>
          <w:lang w:val="pt-BR"/>
        </w:rPr>
        <w:t>a</w:t>
      </w:r>
      <w:r w:rsidR="002613AE" w:rsidRPr="00BB7880">
        <w:rPr>
          <w:rFonts w:asciiTheme="minorHAnsi" w:hAnsiTheme="minorHAnsi" w:cstheme="minorHAnsi"/>
          <w:lang w:val="pt-BR"/>
        </w:rPr>
        <w:t>s</w:t>
      </w:r>
      <w:r w:rsidR="0012664E" w:rsidRPr="00BB7880">
        <w:rPr>
          <w:rFonts w:asciiTheme="minorHAnsi" w:hAnsiTheme="minorHAnsi" w:cstheme="minorHAnsi"/>
          <w:lang w:val="pt-BR"/>
        </w:rPr>
        <w:t xml:space="preserve"> </w:t>
      </w:r>
      <w:r w:rsidRPr="00BB7880">
        <w:rPr>
          <w:rFonts w:asciiTheme="minorHAnsi" w:hAnsiTheme="minorHAnsi" w:cstheme="minorHAnsi"/>
          <w:lang w:val="pt-BR"/>
        </w:rPr>
        <w:t xml:space="preserve">(incluindo </w:t>
      </w:r>
      <w:r w:rsidR="0012664E" w:rsidRPr="00BB7880">
        <w:rPr>
          <w:rFonts w:asciiTheme="minorHAnsi" w:hAnsiTheme="minorHAnsi" w:cstheme="minorHAnsi"/>
          <w:lang w:val="pt-BR"/>
        </w:rPr>
        <w:t xml:space="preserve">quaisquer </w:t>
      </w:r>
      <w:r w:rsidRPr="00BB7880">
        <w:rPr>
          <w:rFonts w:asciiTheme="minorHAnsi" w:hAnsiTheme="minorHAnsi" w:cstheme="minorHAnsi"/>
          <w:lang w:val="pt-BR"/>
        </w:rPr>
        <w:t xml:space="preserve">outras empresas do Grupo </w:t>
      </w:r>
      <w:r w:rsidR="0012664E" w:rsidRPr="00BB7880">
        <w:rPr>
          <w:rFonts w:asciiTheme="minorHAnsi" w:hAnsiTheme="minorHAnsi" w:cstheme="minorHAnsi"/>
          <w:lang w:val="pt-BR"/>
        </w:rPr>
        <w:t>PVM</w:t>
      </w:r>
      <w:r w:rsidRPr="00BB7880">
        <w:rPr>
          <w:rFonts w:asciiTheme="minorHAnsi" w:hAnsiTheme="minorHAnsi" w:cstheme="minorHAnsi"/>
          <w:lang w:val="pt-BR"/>
        </w:rPr>
        <w:t>), instituições ou profissionais que</w:t>
      </w:r>
      <w:r w:rsidR="0012664E" w:rsidRPr="00BB7880">
        <w:rPr>
          <w:rFonts w:asciiTheme="minorHAnsi" w:hAnsiTheme="minorHAnsi" w:cstheme="minorHAnsi"/>
          <w:lang w:val="pt-BR"/>
        </w:rPr>
        <w:t>, como processadores de dados</w:t>
      </w:r>
      <w:r w:rsidR="000634BD" w:rsidRPr="00BB7880">
        <w:rPr>
          <w:rFonts w:asciiTheme="minorHAnsi" w:hAnsiTheme="minorHAnsi" w:cstheme="minorHAnsi"/>
          <w:lang w:val="pt-BR"/>
        </w:rPr>
        <w:t>, performam atividades ou serviços específicos complement</w:t>
      </w:r>
      <w:r w:rsidR="00956819" w:rsidRPr="00BB7880">
        <w:rPr>
          <w:rFonts w:asciiTheme="minorHAnsi" w:hAnsiTheme="minorHAnsi" w:cstheme="minorHAnsi"/>
          <w:lang w:val="pt-BR"/>
        </w:rPr>
        <w:t>ares</w:t>
      </w:r>
      <w:r w:rsidR="000634BD" w:rsidRPr="00BB7880">
        <w:rPr>
          <w:rFonts w:asciiTheme="minorHAnsi" w:hAnsiTheme="minorHAnsi" w:cstheme="minorHAnsi"/>
          <w:lang w:val="pt-BR"/>
        </w:rPr>
        <w:t xml:space="preserve"> aos </w:t>
      </w:r>
      <w:r w:rsidR="008A342B" w:rsidRPr="00BB7880">
        <w:rPr>
          <w:rFonts w:asciiTheme="minorHAnsi" w:hAnsiTheme="minorHAnsi" w:cstheme="minorHAnsi"/>
          <w:lang w:val="pt-BR"/>
        </w:rPr>
        <w:t>propósitos mencionados acima.</w:t>
      </w:r>
    </w:p>
    <w:p w14:paraId="1E49A052" w14:textId="77777777" w:rsidR="00956819" w:rsidRPr="00BB7880" w:rsidRDefault="00956819" w:rsidP="008A342B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</w:p>
    <w:p w14:paraId="21889F64" w14:textId="10B8D82B" w:rsidR="00BD4C8D" w:rsidRPr="00BB7880" w:rsidRDefault="00B26389" w:rsidP="008A342B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  <w:r w:rsidRPr="00BB7880">
        <w:rPr>
          <w:rFonts w:asciiTheme="minorHAnsi" w:hAnsiTheme="minorHAnsi" w:cstheme="minorHAnsi"/>
          <w:lang w:val="pt-BR"/>
        </w:rPr>
        <w:t>Os dados pessoais não são divulgados de nenhuma forma</w:t>
      </w:r>
    </w:p>
    <w:p w14:paraId="2ABC5741" w14:textId="77777777" w:rsidR="00645476" w:rsidRPr="00BB7880" w:rsidRDefault="00645476" w:rsidP="00645476">
      <w:pPr>
        <w:tabs>
          <w:tab w:val="left" w:pos="940"/>
          <w:tab w:val="left" w:pos="941"/>
        </w:tabs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4B939D6A" w14:textId="7FF800FA" w:rsidR="00BD4C8D" w:rsidRPr="00BB7880" w:rsidRDefault="00C37043" w:rsidP="00BD4C8D">
      <w:pPr>
        <w:pStyle w:val="PargrafodaLista"/>
        <w:numPr>
          <w:ilvl w:val="0"/>
          <w:numId w:val="2"/>
        </w:numPr>
        <w:tabs>
          <w:tab w:val="left" w:pos="940"/>
          <w:tab w:val="left" w:pos="941"/>
        </w:tabs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b/>
          <w:bCs/>
          <w:sz w:val="28"/>
          <w:szCs w:val="28"/>
          <w:lang w:val="pt-BR"/>
        </w:rPr>
        <w:t>Transferência de dados pessoais para outros países</w:t>
      </w:r>
    </w:p>
    <w:p w14:paraId="684A7F0A" w14:textId="11645A53" w:rsidR="00BD4C8D" w:rsidRPr="00BB7880" w:rsidRDefault="00174B7B" w:rsidP="00BD4C8D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lang w:val="pt-BR"/>
        </w:rPr>
        <w:t>Pode ser que seja necessári</w:t>
      </w:r>
      <w:r w:rsidR="00F446B8" w:rsidRPr="00BB7880">
        <w:rPr>
          <w:rFonts w:asciiTheme="minorHAnsi" w:hAnsiTheme="minorHAnsi" w:cstheme="minorHAnsi"/>
          <w:lang w:val="pt-BR"/>
        </w:rPr>
        <w:t>a</w:t>
      </w:r>
      <w:r w:rsidR="004F3CA4" w:rsidRPr="00BB7880">
        <w:rPr>
          <w:rFonts w:asciiTheme="minorHAnsi" w:hAnsiTheme="minorHAnsi" w:cstheme="minorHAnsi"/>
          <w:lang w:val="pt-BR"/>
        </w:rPr>
        <w:t>,</w:t>
      </w:r>
      <w:r w:rsidRPr="00BB7880">
        <w:rPr>
          <w:rFonts w:asciiTheme="minorHAnsi" w:hAnsiTheme="minorHAnsi" w:cstheme="minorHAnsi"/>
          <w:lang w:val="pt-BR"/>
        </w:rPr>
        <w:t xml:space="preserve"> para o tratamento dos seus dados </w:t>
      </w:r>
      <w:r w:rsidR="00F446B8" w:rsidRPr="00BB7880">
        <w:rPr>
          <w:rFonts w:asciiTheme="minorHAnsi" w:hAnsiTheme="minorHAnsi" w:cstheme="minorHAnsi"/>
          <w:lang w:val="pt-BR"/>
        </w:rPr>
        <w:t>e gestão da sua solicitação</w:t>
      </w:r>
      <w:r w:rsidR="00DE77C6" w:rsidRPr="00BB7880">
        <w:rPr>
          <w:rFonts w:asciiTheme="minorHAnsi" w:hAnsiTheme="minorHAnsi" w:cstheme="minorHAnsi"/>
          <w:lang w:val="pt-BR"/>
        </w:rPr>
        <w:t xml:space="preserve">, </w:t>
      </w:r>
      <w:r w:rsidR="00F446B8" w:rsidRPr="00BB7880">
        <w:rPr>
          <w:rFonts w:asciiTheme="minorHAnsi" w:hAnsiTheme="minorHAnsi" w:cstheme="minorHAnsi"/>
          <w:lang w:val="pt-BR"/>
        </w:rPr>
        <w:t>a transferência dos</w:t>
      </w:r>
      <w:r w:rsidR="00DE77C6" w:rsidRPr="00BB7880">
        <w:rPr>
          <w:rFonts w:asciiTheme="minorHAnsi" w:hAnsiTheme="minorHAnsi" w:cstheme="minorHAnsi"/>
          <w:lang w:val="pt-BR"/>
        </w:rPr>
        <w:t xml:space="preserve"> </w:t>
      </w:r>
      <w:r w:rsidR="002013EF" w:rsidRPr="00BB7880">
        <w:rPr>
          <w:rFonts w:asciiTheme="minorHAnsi" w:hAnsiTheme="minorHAnsi" w:cstheme="minorHAnsi"/>
          <w:lang w:val="pt-BR"/>
        </w:rPr>
        <w:t>seus Dados Pessoais para outros países onde outras empresas do Grupo Perfetti Van Melle</w:t>
      </w:r>
      <w:r w:rsidR="004F3CA4" w:rsidRPr="00BB7880">
        <w:rPr>
          <w:rFonts w:asciiTheme="minorHAnsi" w:hAnsiTheme="minorHAnsi" w:cstheme="minorHAnsi"/>
          <w:lang w:val="pt-BR"/>
        </w:rPr>
        <w:t xml:space="preserve"> ou parceiros do grupo estão localizados.</w:t>
      </w:r>
      <w:r w:rsidR="00DE77C6" w:rsidRPr="00BB7880">
        <w:rPr>
          <w:rFonts w:asciiTheme="minorHAnsi" w:hAnsiTheme="minorHAnsi" w:cstheme="minorHAnsi"/>
          <w:lang w:val="pt-BR"/>
        </w:rPr>
        <w:t xml:space="preserve"> </w:t>
      </w:r>
    </w:p>
    <w:p w14:paraId="0422F0CA" w14:textId="77777777" w:rsidR="00645476" w:rsidRPr="00BB7880" w:rsidRDefault="00645476" w:rsidP="00645476">
      <w:pPr>
        <w:tabs>
          <w:tab w:val="left" w:pos="940"/>
          <w:tab w:val="left" w:pos="941"/>
        </w:tabs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26758B8F" w14:textId="4E945326" w:rsidR="00C37043" w:rsidRPr="00BB7880" w:rsidRDefault="00B310B6" w:rsidP="00B26407">
      <w:pPr>
        <w:pStyle w:val="PargrafodaLista"/>
        <w:numPr>
          <w:ilvl w:val="0"/>
          <w:numId w:val="2"/>
        </w:numPr>
        <w:tabs>
          <w:tab w:val="left" w:pos="940"/>
          <w:tab w:val="left" w:pos="941"/>
        </w:tabs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b/>
          <w:bCs/>
          <w:sz w:val="28"/>
          <w:szCs w:val="28"/>
          <w:lang w:val="pt-BR"/>
        </w:rPr>
        <w:t>Duração do armazenamento de dados pessoais</w:t>
      </w:r>
    </w:p>
    <w:p w14:paraId="56747848" w14:textId="05CCFFCA" w:rsidR="00E5336D" w:rsidRPr="00BB7880" w:rsidRDefault="00891BF1" w:rsidP="00E95E26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lang w:val="pt-BR"/>
        </w:rPr>
        <w:t xml:space="preserve">Os Dados Pessoais </w:t>
      </w:r>
      <w:r w:rsidR="003D37F6" w:rsidRPr="00BB7880">
        <w:rPr>
          <w:rFonts w:asciiTheme="minorHAnsi" w:hAnsiTheme="minorHAnsi" w:cstheme="minorHAnsi"/>
          <w:lang w:val="pt-BR"/>
        </w:rPr>
        <w:t xml:space="preserve">fornecidos serão mantidos pelo tempo necessário para a gestão e </w:t>
      </w:r>
      <w:r w:rsidR="00E95E26" w:rsidRPr="00BB7880">
        <w:rPr>
          <w:rFonts w:asciiTheme="minorHAnsi" w:hAnsiTheme="minorHAnsi" w:cstheme="minorHAnsi"/>
          <w:lang w:val="pt-BR"/>
        </w:rPr>
        <w:t xml:space="preserve">para </w:t>
      </w:r>
      <w:r w:rsidR="003D37F6" w:rsidRPr="00BB7880">
        <w:rPr>
          <w:rFonts w:asciiTheme="minorHAnsi" w:hAnsiTheme="minorHAnsi" w:cstheme="minorHAnsi"/>
          <w:lang w:val="pt-BR"/>
        </w:rPr>
        <w:t>resposta da sua solicitação</w:t>
      </w:r>
      <w:r w:rsidR="00911646" w:rsidRPr="00BB7880">
        <w:rPr>
          <w:rFonts w:asciiTheme="minorHAnsi" w:hAnsiTheme="minorHAnsi" w:cstheme="minorHAnsi"/>
          <w:lang w:val="pt-BR"/>
        </w:rPr>
        <w:t xml:space="preserve"> e apenas para cumprir</w:t>
      </w:r>
      <w:r w:rsidR="00F67CDA" w:rsidRPr="00BB7880">
        <w:rPr>
          <w:rFonts w:asciiTheme="minorHAnsi" w:hAnsiTheme="minorHAnsi" w:cstheme="minorHAnsi"/>
          <w:lang w:val="pt-BR"/>
        </w:rPr>
        <w:t xml:space="preserve">, quando necessário, quaisquer </w:t>
      </w:r>
      <w:r w:rsidR="009C696F" w:rsidRPr="00BB7880">
        <w:rPr>
          <w:rFonts w:asciiTheme="minorHAnsi" w:hAnsiTheme="minorHAnsi" w:cstheme="minorHAnsi"/>
          <w:lang w:val="pt-BR"/>
        </w:rPr>
        <w:t>obrigações legais que podem ser aplicadas à PVM</w:t>
      </w:r>
      <w:r w:rsidR="00E95E26" w:rsidRPr="00BB7880">
        <w:rPr>
          <w:rFonts w:asciiTheme="minorHAnsi" w:hAnsiTheme="minorHAnsi" w:cstheme="minorHAnsi"/>
          <w:lang w:val="pt-BR"/>
        </w:rPr>
        <w:t>.</w:t>
      </w:r>
    </w:p>
    <w:p w14:paraId="17789D0A" w14:textId="77777777" w:rsidR="00645476" w:rsidRPr="00BB7880" w:rsidRDefault="00645476" w:rsidP="00645476">
      <w:pPr>
        <w:tabs>
          <w:tab w:val="left" w:pos="940"/>
          <w:tab w:val="left" w:pos="941"/>
        </w:tabs>
        <w:rPr>
          <w:rFonts w:asciiTheme="minorHAnsi" w:hAnsiTheme="minorHAnsi" w:cstheme="minorHAnsi"/>
          <w:lang w:val="pt-BR"/>
        </w:rPr>
      </w:pPr>
    </w:p>
    <w:p w14:paraId="08215AC4" w14:textId="51E8BC84" w:rsidR="00316CED" w:rsidRPr="00BB7880" w:rsidRDefault="00B21D68" w:rsidP="0015255C">
      <w:pPr>
        <w:pStyle w:val="PargrafodaLista"/>
        <w:numPr>
          <w:ilvl w:val="0"/>
          <w:numId w:val="2"/>
        </w:numPr>
        <w:tabs>
          <w:tab w:val="left" w:pos="940"/>
          <w:tab w:val="left" w:pos="941"/>
        </w:tabs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BB7880">
        <w:rPr>
          <w:rFonts w:asciiTheme="minorHAnsi" w:hAnsiTheme="minorHAnsi" w:cstheme="minorHAnsi"/>
          <w:b/>
          <w:bCs/>
          <w:sz w:val="28"/>
          <w:szCs w:val="28"/>
          <w:lang w:val="pt-BR"/>
        </w:rPr>
        <w:t>Direitos dos interessados</w:t>
      </w:r>
    </w:p>
    <w:p w14:paraId="0AFED26C" w14:textId="660A37BF" w:rsidR="00F17836" w:rsidRPr="00BB7880" w:rsidRDefault="00F17836" w:rsidP="00DF2304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  <w:r w:rsidRPr="00BB7880">
        <w:rPr>
          <w:rFonts w:asciiTheme="minorHAnsi" w:hAnsiTheme="minorHAnsi" w:cstheme="minorHAnsi"/>
          <w:lang w:val="pt-BR"/>
        </w:rPr>
        <w:t xml:space="preserve">PVM informa que o usuário poderá exercer o </w:t>
      </w:r>
      <w:r w:rsidR="0015255C" w:rsidRPr="00BB7880">
        <w:rPr>
          <w:rFonts w:asciiTheme="minorHAnsi" w:hAnsiTheme="minorHAnsi" w:cstheme="minorHAnsi"/>
          <w:lang w:val="pt-BR"/>
        </w:rPr>
        <w:t>direito de acesso, retificação, cancelamento</w:t>
      </w:r>
      <w:r w:rsidR="006601CA" w:rsidRPr="00BB7880">
        <w:rPr>
          <w:rFonts w:asciiTheme="minorHAnsi" w:hAnsiTheme="minorHAnsi" w:cstheme="minorHAnsi"/>
          <w:lang w:val="pt-BR"/>
        </w:rPr>
        <w:t xml:space="preserve"> ou exclusão de seus Dados Pessoais</w:t>
      </w:r>
      <w:r w:rsidR="0015255C" w:rsidRPr="00BB7880">
        <w:rPr>
          <w:rFonts w:asciiTheme="minorHAnsi" w:hAnsiTheme="minorHAnsi" w:cstheme="minorHAnsi"/>
          <w:lang w:val="pt-BR"/>
        </w:rPr>
        <w:t>,</w:t>
      </w:r>
      <w:r w:rsidR="00B04E93" w:rsidRPr="00BB7880">
        <w:rPr>
          <w:rFonts w:asciiTheme="minorHAnsi" w:hAnsiTheme="minorHAnsi" w:cstheme="minorHAnsi"/>
          <w:lang w:val="pt-BR"/>
        </w:rPr>
        <w:t xml:space="preserve"> bem como o direito a portabilidade ou a retirada do consentimento dado </w:t>
      </w:r>
      <w:r w:rsidR="0015255C" w:rsidRPr="00BB7880">
        <w:rPr>
          <w:rFonts w:asciiTheme="minorHAnsi" w:hAnsiTheme="minorHAnsi" w:cstheme="minorHAnsi"/>
          <w:lang w:val="pt-BR"/>
        </w:rPr>
        <w:t>através de carta para</w:t>
      </w:r>
      <w:r w:rsidR="00364B17" w:rsidRPr="00BB7880">
        <w:rPr>
          <w:rFonts w:asciiTheme="minorHAnsi" w:hAnsiTheme="minorHAnsi" w:cstheme="minorHAnsi"/>
          <w:lang w:val="pt-BR"/>
        </w:rPr>
        <w:t xml:space="preserve"> a PVM</w:t>
      </w:r>
      <w:r w:rsidR="00101F33" w:rsidRPr="00BB7880">
        <w:rPr>
          <w:rFonts w:asciiTheme="minorHAnsi" w:hAnsiTheme="minorHAnsi" w:cstheme="minorHAnsi"/>
          <w:lang w:val="pt-BR"/>
        </w:rPr>
        <w:t>,</w:t>
      </w:r>
      <w:r w:rsidR="00364B17" w:rsidRPr="00BB7880">
        <w:rPr>
          <w:rFonts w:asciiTheme="minorHAnsi" w:hAnsiTheme="minorHAnsi" w:cstheme="minorHAnsi"/>
          <w:lang w:val="pt-BR"/>
        </w:rPr>
        <w:t xml:space="preserve"> </w:t>
      </w:r>
      <w:r w:rsidRPr="00BB7880">
        <w:rPr>
          <w:rFonts w:asciiTheme="minorHAnsi" w:hAnsiTheme="minorHAnsi" w:cstheme="minorHAnsi"/>
          <w:lang w:val="pt-BR"/>
        </w:rPr>
        <w:t xml:space="preserve">Perfetti Van Melle Brasil, Rua Iracema, Lucas 100 – Distrito Industrial, Vinhedo – SP, CNPJ 02.097.007/0001-07, </w:t>
      </w:r>
      <w:r w:rsidR="00364B17" w:rsidRPr="00BB7880">
        <w:rPr>
          <w:rFonts w:asciiTheme="minorHAnsi" w:hAnsiTheme="minorHAnsi" w:cstheme="minorHAnsi"/>
          <w:lang w:val="pt-BR"/>
        </w:rPr>
        <w:t xml:space="preserve">ou enviando um e-mail </w:t>
      </w:r>
      <w:r w:rsidR="0066033C" w:rsidRPr="00BB7880">
        <w:rPr>
          <w:rFonts w:asciiTheme="minorHAnsi" w:hAnsiTheme="minorHAnsi" w:cstheme="minorHAnsi"/>
          <w:b/>
          <w:bCs/>
          <w:lang w:val="pt-BR"/>
        </w:rPr>
        <w:t>sac@br.pvmgrp.com</w:t>
      </w:r>
    </w:p>
    <w:p w14:paraId="214B061B" w14:textId="77777777" w:rsidR="00DA70D2" w:rsidRPr="00BB7880" w:rsidRDefault="00DA70D2" w:rsidP="00DF2304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</w:p>
    <w:p w14:paraId="1C2F65FA" w14:textId="09B51FD9" w:rsidR="00316CED" w:rsidRPr="00BB7880" w:rsidRDefault="00DA70D2" w:rsidP="00B0621F">
      <w:pPr>
        <w:pStyle w:val="PargrafodaLista"/>
        <w:tabs>
          <w:tab w:val="left" w:pos="940"/>
          <w:tab w:val="left" w:pos="941"/>
        </w:tabs>
        <w:ind w:firstLine="0"/>
        <w:rPr>
          <w:rFonts w:asciiTheme="minorHAnsi" w:hAnsiTheme="minorHAnsi" w:cstheme="minorHAnsi"/>
          <w:lang w:val="pt-BR"/>
        </w:rPr>
      </w:pPr>
      <w:r w:rsidRPr="00BB7880">
        <w:rPr>
          <w:rFonts w:asciiTheme="minorHAnsi" w:hAnsiTheme="minorHAnsi" w:cstheme="minorHAnsi"/>
          <w:lang w:val="pt-BR"/>
        </w:rPr>
        <w:t xml:space="preserve">Você tem o direito de </w:t>
      </w:r>
      <w:r w:rsidR="00F077F0" w:rsidRPr="00BB7880">
        <w:rPr>
          <w:rFonts w:asciiTheme="minorHAnsi" w:hAnsiTheme="minorHAnsi" w:cstheme="minorHAnsi"/>
          <w:lang w:val="pt-BR"/>
        </w:rPr>
        <w:t xml:space="preserve">apresentar uma reclamação junto à </w:t>
      </w:r>
      <w:r w:rsidR="00BD4C8D" w:rsidRPr="00BB7880">
        <w:rPr>
          <w:rFonts w:asciiTheme="minorHAnsi" w:hAnsiTheme="minorHAnsi" w:cstheme="minorHAnsi"/>
          <w:lang w:val="pt-BR"/>
        </w:rPr>
        <w:t>Autoridade Nacional de Proteção de Dados (ANPD)</w:t>
      </w:r>
      <w:r w:rsidR="002718C9" w:rsidRPr="00BB7880">
        <w:rPr>
          <w:rFonts w:asciiTheme="minorHAnsi" w:hAnsiTheme="minorHAnsi" w:cstheme="minorHAnsi"/>
          <w:lang w:val="pt-BR"/>
        </w:rPr>
        <w:t>.</w:t>
      </w:r>
    </w:p>
    <w:sectPr w:rsidR="00316CED" w:rsidRPr="00BB7880">
      <w:footerReference w:type="default" r:id="rId11"/>
      <w:pgSz w:w="11900" w:h="16840"/>
      <w:pgMar w:top="13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BFF1" w14:textId="77777777" w:rsidR="0066493E" w:rsidRDefault="0066493E" w:rsidP="0066493E">
      <w:r>
        <w:separator/>
      </w:r>
    </w:p>
  </w:endnote>
  <w:endnote w:type="continuationSeparator" w:id="0">
    <w:p w14:paraId="3E7508CB" w14:textId="77777777" w:rsidR="0066493E" w:rsidRDefault="0066493E" w:rsidP="0066493E">
      <w:r>
        <w:continuationSeparator/>
      </w:r>
    </w:p>
  </w:endnote>
  <w:endnote w:type="continuationNotice" w:id="1">
    <w:p w14:paraId="6D920102" w14:textId="77777777" w:rsidR="00785D15" w:rsidRDefault="00785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4829" w14:textId="0AEB4488" w:rsidR="0066493E" w:rsidRDefault="0066493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B0D3BE" wp14:editId="38CE815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7240468b978be0c2fd1a2df9" descr="{&quot;HashCode&quot;:-47076901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BA39A" w14:textId="2D122ED4" w:rsidR="0066493E" w:rsidRPr="001437C1" w:rsidRDefault="001437C1" w:rsidP="001437C1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 w:rsidRPr="001437C1">
                            <w:rPr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0D3BE" id="_x0000_t202" coordsize="21600,21600" o:spt="202" path="m,l,21600r21600,l21600,xe">
              <v:stroke joinstyle="miter"/>
              <v:path gradientshapeok="t" o:connecttype="rect"/>
            </v:shapetype>
            <v:shape id="MSIPCM7240468b978be0c2fd1a2df9" o:spid="_x0000_s1026" type="#_x0000_t202" alt="{&quot;HashCode&quot;:-47076901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" o:allowincell="f" filled="f" stroked="f" strokeweight=".5pt">
              <v:textbox inset="20pt,0,,0">
                <w:txbxContent>
                  <w:p w14:paraId="1C1BA39A" w14:textId="2D122ED4" w:rsidR="0066493E" w:rsidRPr="001437C1" w:rsidRDefault="001437C1" w:rsidP="001437C1">
                    <w:pPr>
                      <w:rPr>
                        <w:color w:val="000000"/>
                        <w:sz w:val="16"/>
                      </w:rPr>
                    </w:pPr>
                    <w:r w:rsidRPr="001437C1">
                      <w:rPr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FF76" w14:textId="77777777" w:rsidR="0066493E" w:rsidRDefault="0066493E" w:rsidP="0066493E">
      <w:r>
        <w:separator/>
      </w:r>
    </w:p>
  </w:footnote>
  <w:footnote w:type="continuationSeparator" w:id="0">
    <w:p w14:paraId="6196E237" w14:textId="77777777" w:rsidR="0066493E" w:rsidRDefault="0066493E" w:rsidP="0066493E">
      <w:r>
        <w:continuationSeparator/>
      </w:r>
    </w:p>
  </w:footnote>
  <w:footnote w:type="continuationNotice" w:id="1">
    <w:p w14:paraId="6D48C2C0" w14:textId="77777777" w:rsidR="00785D15" w:rsidRDefault="00785D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5B2"/>
    <w:multiLevelType w:val="hybridMultilevel"/>
    <w:tmpl w:val="F3908786"/>
    <w:lvl w:ilvl="0" w:tplc="A0E286C8">
      <w:start w:val="1"/>
      <w:numFmt w:val="lowerLetter"/>
      <w:lvlText w:val="%1."/>
      <w:lvlJc w:val="left"/>
      <w:pPr>
        <w:ind w:left="940" w:hanging="709"/>
        <w:jc w:val="left"/>
      </w:pPr>
      <w:rPr>
        <w:rFonts w:ascii="Calibri" w:eastAsia="Calibri" w:hAnsi="Calibri" w:cs="Calibri" w:hint="default"/>
        <w:spacing w:val="-1"/>
        <w:w w:val="103"/>
        <w:sz w:val="22"/>
        <w:szCs w:val="22"/>
        <w:lang w:val="en-US" w:eastAsia="en-US" w:bidi="ar-SA"/>
      </w:rPr>
    </w:lvl>
    <w:lvl w:ilvl="1" w:tplc="2A685856">
      <w:numFmt w:val="bullet"/>
      <w:lvlText w:val="•"/>
      <w:lvlJc w:val="left"/>
      <w:pPr>
        <w:ind w:left="1856" w:hanging="709"/>
      </w:pPr>
      <w:rPr>
        <w:rFonts w:hint="default"/>
        <w:lang w:val="en-US" w:eastAsia="en-US" w:bidi="ar-SA"/>
      </w:rPr>
    </w:lvl>
    <w:lvl w:ilvl="2" w:tplc="72CEE36E">
      <w:numFmt w:val="bullet"/>
      <w:lvlText w:val="•"/>
      <w:lvlJc w:val="left"/>
      <w:pPr>
        <w:ind w:left="2772" w:hanging="709"/>
      </w:pPr>
      <w:rPr>
        <w:rFonts w:hint="default"/>
        <w:lang w:val="en-US" w:eastAsia="en-US" w:bidi="ar-SA"/>
      </w:rPr>
    </w:lvl>
    <w:lvl w:ilvl="3" w:tplc="8D9AE2D0">
      <w:numFmt w:val="bullet"/>
      <w:lvlText w:val="•"/>
      <w:lvlJc w:val="left"/>
      <w:pPr>
        <w:ind w:left="3688" w:hanging="709"/>
      </w:pPr>
      <w:rPr>
        <w:rFonts w:hint="default"/>
        <w:lang w:val="en-US" w:eastAsia="en-US" w:bidi="ar-SA"/>
      </w:rPr>
    </w:lvl>
    <w:lvl w:ilvl="4" w:tplc="D1F8BA2E">
      <w:numFmt w:val="bullet"/>
      <w:lvlText w:val="•"/>
      <w:lvlJc w:val="left"/>
      <w:pPr>
        <w:ind w:left="4604" w:hanging="709"/>
      </w:pPr>
      <w:rPr>
        <w:rFonts w:hint="default"/>
        <w:lang w:val="en-US" w:eastAsia="en-US" w:bidi="ar-SA"/>
      </w:rPr>
    </w:lvl>
    <w:lvl w:ilvl="5" w:tplc="307EAF74">
      <w:numFmt w:val="bullet"/>
      <w:lvlText w:val="•"/>
      <w:lvlJc w:val="left"/>
      <w:pPr>
        <w:ind w:left="5520" w:hanging="709"/>
      </w:pPr>
      <w:rPr>
        <w:rFonts w:hint="default"/>
        <w:lang w:val="en-US" w:eastAsia="en-US" w:bidi="ar-SA"/>
      </w:rPr>
    </w:lvl>
    <w:lvl w:ilvl="6" w:tplc="87066CC6">
      <w:numFmt w:val="bullet"/>
      <w:lvlText w:val="•"/>
      <w:lvlJc w:val="left"/>
      <w:pPr>
        <w:ind w:left="6436" w:hanging="709"/>
      </w:pPr>
      <w:rPr>
        <w:rFonts w:hint="default"/>
        <w:lang w:val="en-US" w:eastAsia="en-US" w:bidi="ar-SA"/>
      </w:rPr>
    </w:lvl>
    <w:lvl w:ilvl="7" w:tplc="657E2AD6">
      <w:numFmt w:val="bullet"/>
      <w:lvlText w:val="•"/>
      <w:lvlJc w:val="left"/>
      <w:pPr>
        <w:ind w:left="7352" w:hanging="709"/>
      </w:pPr>
      <w:rPr>
        <w:rFonts w:hint="default"/>
        <w:lang w:val="en-US" w:eastAsia="en-US" w:bidi="ar-SA"/>
      </w:rPr>
    </w:lvl>
    <w:lvl w:ilvl="8" w:tplc="A5124C56">
      <w:numFmt w:val="bullet"/>
      <w:lvlText w:val="•"/>
      <w:lvlJc w:val="left"/>
      <w:pPr>
        <w:ind w:left="8268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132D4A47"/>
    <w:multiLevelType w:val="hybridMultilevel"/>
    <w:tmpl w:val="9864DD22"/>
    <w:lvl w:ilvl="0" w:tplc="BA98070C">
      <w:start w:val="1"/>
      <w:numFmt w:val="lowerLetter"/>
      <w:lvlText w:val="%1."/>
      <w:lvlJc w:val="left"/>
      <w:pPr>
        <w:ind w:left="940" w:hanging="709"/>
      </w:pPr>
      <w:rPr>
        <w:rFonts w:ascii="Calibri" w:eastAsia="Calibri" w:hAnsi="Calibri" w:cs="Calibri" w:hint="default"/>
        <w:spacing w:val="-1"/>
        <w:w w:val="103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071488">
    <w:abstractNumId w:val="0"/>
  </w:num>
  <w:num w:numId="2" w16cid:durableId="148184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56"/>
    <w:rsid w:val="00024E81"/>
    <w:rsid w:val="000634BD"/>
    <w:rsid w:val="000A0022"/>
    <w:rsid w:val="000D18F1"/>
    <w:rsid w:val="00101F33"/>
    <w:rsid w:val="0012664E"/>
    <w:rsid w:val="001437C1"/>
    <w:rsid w:val="0015255C"/>
    <w:rsid w:val="00174B7B"/>
    <w:rsid w:val="002013EF"/>
    <w:rsid w:val="0024150A"/>
    <w:rsid w:val="002613AE"/>
    <w:rsid w:val="002718C9"/>
    <w:rsid w:val="00286606"/>
    <w:rsid w:val="002C410E"/>
    <w:rsid w:val="002E3105"/>
    <w:rsid w:val="00306F1E"/>
    <w:rsid w:val="00316CED"/>
    <w:rsid w:val="00364B17"/>
    <w:rsid w:val="003D37F6"/>
    <w:rsid w:val="00424448"/>
    <w:rsid w:val="00436B1E"/>
    <w:rsid w:val="004F3CA4"/>
    <w:rsid w:val="00561BA2"/>
    <w:rsid w:val="005D6D0F"/>
    <w:rsid w:val="00636752"/>
    <w:rsid w:val="00645476"/>
    <w:rsid w:val="006471A9"/>
    <w:rsid w:val="006601CA"/>
    <w:rsid w:val="0066033C"/>
    <w:rsid w:val="0066493E"/>
    <w:rsid w:val="006A6C5F"/>
    <w:rsid w:val="006E2156"/>
    <w:rsid w:val="00785D15"/>
    <w:rsid w:val="007E02D2"/>
    <w:rsid w:val="00813F4B"/>
    <w:rsid w:val="00891BF1"/>
    <w:rsid w:val="008A342B"/>
    <w:rsid w:val="00911646"/>
    <w:rsid w:val="0092083D"/>
    <w:rsid w:val="009263EB"/>
    <w:rsid w:val="00956819"/>
    <w:rsid w:val="009C696F"/>
    <w:rsid w:val="009C698E"/>
    <w:rsid w:val="00A05EB7"/>
    <w:rsid w:val="00A30E2E"/>
    <w:rsid w:val="00A81D22"/>
    <w:rsid w:val="00A856FC"/>
    <w:rsid w:val="00A879B4"/>
    <w:rsid w:val="00AD4D8B"/>
    <w:rsid w:val="00B04E93"/>
    <w:rsid w:val="00B0621F"/>
    <w:rsid w:val="00B21D68"/>
    <w:rsid w:val="00B26389"/>
    <w:rsid w:val="00B26407"/>
    <w:rsid w:val="00B310B6"/>
    <w:rsid w:val="00B43896"/>
    <w:rsid w:val="00BB7880"/>
    <w:rsid w:val="00BD4C8D"/>
    <w:rsid w:val="00C13587"/>
    <w:rsid w:val="00C37043"/>
    <w:rsid w:val="00C37CC7"/>
    <w:rsid w:val="00CC597E"/>
    <w:rsid w:val="00DA70D2"/>
    <w:rsid w:val="00DB7ED1"/>
    <w:rsid w:val="00DE77C6"/>
    <w:rsid w:val="00DF2304"/>
    <w:rsid w:val="00E24ED9"/>
    <w:rsid w:val="00E5336D"/>
    <w:rsid w:val="00E95E26"/>
    <w:rsid w:val="00EC07FC"/>
    <w:rsid w:val="00ED28B9"/>
    <w:rsid w:val="00F077F0"/>
    <w:rsid w:val="00F167C8"/>
    <w:rsid w:val="00F17836"/>
    <w:rsid w:val="00F446B8"/>
    <w:rsid w:val="00F67CDA"/>
    <w:rsid w:val="00F84ECB"/>
    <w:rsid w:val="545CC1C9"/>
    <w:rsid w:val="6D24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E4CCC"/>
  <w15:docId w15:val="{49C79C62-8F0A-4961-A61A-B22B5245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D"/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rsid w:val="00B2640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940" w:hanging="70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DB7ED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6493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93E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66493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66493E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316CED"/>
    <w:rPr>
      <w:rFonts w:ascii="Calibri" w:eastAsia="Calibri" w:hAnsi="Calibri" w:cs="Calibri"/>
    </w:rPr>
  </w:style>
  <w:style w:type="character" w:styleId="HiperlinkVisitado">
    <w:name w:val="FollowedHyperlink"/>
    <w:basedOn w:val="Fontepargpadro"/>
    <w:uiPriority w:val="99"/>
    <w:semiHidden/>
    <w:unhideWhenUsed/>
    <w:rsid w:val="006471A9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26407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styleId="nfase">
    <w:name w:val="Emphasis"/>
    <w:basedOn w:val="Fontepargpadro"/>
    <w:uiPriority w:val="20"/>
    <w:qFormat/>
    <w:rsid w:val="00BD4C8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263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8ea5c-c9f1-45ef-bb0c-3d7f103667c9" xsi:nil="true"/>
    <lcf76f155ced4ddcb4097134ff3c332f xmlns="e354d089-07f5-4a26-93ba-d7026b1f3e6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7C608EA0B55C4687BE74A4901B2ECB" ma:contentTypeVersion="13" ma:contentTypeDescription="Crie um novo documento." ma:contentTypeScope="" ma:versionID="bd99e46ef68f97eac1758f6395efa573">
  <xsd:schema xmlns:xsd="http://www.w3.org/2001/XMLSchema" xmlns:xs="http://www.w3.org/2001/XMLSchema" xmlns:p="http://schemas.microsoft.com/office/2006/metadata/properties" xmlns:ns2="e354d089-07f5-4a26-93ba-d7026b1f3e6f" xmlns:ns3="2338ea5c-c9f1-45ef-bb0c-3d7f103667c9" targetNamespace="http://schemas.microsoft.com/office/2006/metadata/properties" ma:root="true" ma:fieldsID="073f7e732adf4b15c2059e581d76a89d" ns2:_="" ns3:_="">
    <xsd:import namespace="e354d089-07f5-4a26-93ba-d7026b1f3e6f"/>
    <xsd:import namespace="2338ea5c-c9f1-45ef-bb0c-3d7f1036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4d089-07f5-4a26-93ba-d7026b1f3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871794d-784b-40fc-8c9e-2f4f41298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8ea5c-c9f1-45ef-bb0c-3d7f10366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8e7b3af-ccb1-4b6b-a337-544fb8287eae}" ma:internalName="TaxCatchAll" ma:showField="CatchAllData" ma:web="2338ea5c-c9f1-45ef-bb0c-3d7f1036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554B6-2304-47C6-ABF4-3FC72E480586}">
  <ds:schemaRefs>
    <ds:schemaRef ds:uri="http://schemas.microsoft.com/office/2006/metadata/properties"/>
    <ds:schemaRef ds:uri="http://schemas.microsoft.com/office/infopath/2007/PartnerControls"/>
    <ds:schemaRef ds:uri="2338ea5c-c9f1-45ef-bb0c-3d7f103667c9"/>
    <ds:schemaRef ds:uri="e354d089-07f5-4a26-93ba-d7026b1f3e6f"/>
  </ds:schemaRefs>
</ds:datastoreItem>
</file>

<file path=customXml/itemProps2.xml><?xml version="1.0" encoding="utf-8"?>
<ds:datastoreItem xmlns:ds="http://schemas.openxmlformats.org/officeDocument/2006/customXml" ds:itemID="{96F40E2E-0D13-4AE8-B280-8282F36E1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9AD4E-C239-4914-B146-AFCB20B02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30D59-F844-426E-ACED-7D118CB92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4d089-07f5-4a26-93ba-d7026b1f3e6f"/>
    <ds:schemaRef ds:uri="2338ea5c-c9f1-45ef-bb0c-3d7f1036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2103</Characters>
  <Application>Microsoft Office Word</Application>
  <DocSecurity>0</DocSecurity>
  <Lines>17</Lines>
  <Paragraphs>4</Paragraphs>
  <ScaleCrop>false</ScaleCrop>
  <Company>Perfetti van Melle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INFORMATIVE TEMPLATE</dc:title>
  <dc:creator>oliverir</dc:creator>
  <cp:lastModifiedBy>Andrea Kalmar</cp:lastModifiedBy>
  <cp:revision>9</cp:revision>
  <dcterms:created xsi:type="dcterms:W3CDTF">2022-11-08T15:16:00Z</dcterms:created>
  <dcterms:modified xsi:type="dcterms:W3CDTF">2022-11-08T18:30:00Z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2022-07-18T00:00:00Z</vt:filetime>
  </property>
  <property fmtid="{D5CDD505-2E9C-101B-9397-08002B2CF9AE}" pid="5" name="ContentTypeId">
    <vt:lpwstr>0x010100A77C608EA0B55C4687BE74A4901B2ECB</vt:lpwstr>
  </property>
  <property fmtid="{D5CDD505-2E9C-101B-9397-08002B2CF9AE}" pid="6" name="MediaServiceImageTags">
    <vt:lpwstr/>
  </property>
  <property fmtid="{D5CDD505-2E9C-101B-9397-08002B2CF9AE}" pid="7" name="MSIP_Label_a40ff457-2133-44b5-a8f3-957e5eb54e11_Enabled">
    <vt:lpwstr>true</vt:lpwstr>
  </property>
  <property fmtid="{D5CDD505-2E9C-101B-9397-08002B2CF9AE}" pid="8" name="MSIP_Label_a40ff457-2133-44b5-a8f3-957e5eb54e11_SetDate">
    <vt:lpwstr>2022-11-08T15:15:43Z</vt:lpwstr>
  </property>
  <property fmtid="{D5CDD505-2E9C-101B-9397-08002B2CF9AE}" pid="9" name="MSIP_Label_a40ff457-2133-44b5-a8f3-957e5eb54e11_Method">
    <vt:lpwstr>Standard</vt:lpwstr>
  </property>
  <property fmtid="{D5CDD505-2E9C-101B-9397-08002B2CF9AE}" pid="10" name="MSIP_Label_a40ff457-2133-44b5-a8f3-957e5eb54e11_Name">
    <vt:lpwstr>Internal</vt:lpwstr>
  </property>
  <property fmtid="{D5CDD505-2E9C-101B-9397-08002B2CF9AE}" pid="11" name="MSIP_Label_a40ff457-2133-44b5-a8f3-957e5eb54e11_SiteId">
    <vt:lpwstr>66984d9a-b5aa-41d9-9cf6-12cbc4d18e7b</vt:lpwstr>
  </property>
  <property fmtid="{D5CDD505-2E9C-101B-9397-08002B2CF9AE}" pid="12" name="MSIP_Label_a40ff457-2133-44b5-a8f3-957e5eb54e11_ActionId">
    <vt:lpwstr>bdbc84c4-dd44-4491-aa3b-e878a4a01af4</vt:lpwstr>
  </property>
  <property fmtid="{D5CDD505-2E9C-101B-9397-08002B2CF9AE}" pid="13" name="MSIP_Label_a40ff457-2133-44b5-a8f3-957e5eb54e11_ContentBits">
    <vt:lpwstr>2</vt:lpwstr>
  </property>
</Properties>
</file>