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D5075" w14:textId="0E7E6767" w:rsidR="00155920" w:rsidRPr="002A0AC5" w:rsidRDefault="00B81A4B" w:rsidP="00155920">
      <w:pPr>
        <w:jc w:val="center"/>
        <w:rPr>
          <w:b/>
          <w:bCs/>
          <w:sz w:val="26"/>
          <w:szCs w:val="26"/>
          <w:lang w:val="pt-BR"/>
        </w:rPr>
      </w:pPr>
      <w:r w:rsidRPr="002A0AC5">
        <w:rPr>
          <w:b/>
          <w:bCs/>
          <w:sz w:val="26"/>
          <w:szCs w:val="26"/>
          <w:lang w:val="pt-BR"/>
        </w:rPr>
        <w:t>POLÍTICA DE COOKIES</w:t>
      </w:r>
    </w:p>
    <w:p w14:paraId="316671B4" w14:textId="77777777" w:rsidR="00155920" w:rsidRDefault="00155920" w:rsidP="00155920">
      <w:pPr>
        <w:jc w:val="center"/>
        <w:rPr>
          <w:rStyle w:val="nfase"/>
          <w:rFonts w:ascii="open_sansregular" w:hAnsi="open_sansregular"/>
          <w:color w:val="2C2D87"/>
          <w:sz w:val="21"/>
          <w:szCs w:val="21"/>
          <w:shd w:val="clear" w:color="auto" w:fill="FFFFFF"/>
          <w:lang w:val="pt-BR"/>
        </w:rPr>
      </w:pPr>
    </w:p>
    <w:p w14:paraId="55DE2C12" w14:textId="2D496610" w:rsidR="00E02D48" w:rsidRPr="002F49A7" w:rsidRDefault="00B81A4B" w:rsidP="3AF502B6">
      <w:pPr>
        <w:pStyle w:val="Corpodetexto"/>
        <w:rPr>
          <w:rFonts w:ascii="Arial" w:eastAsia="Arial" w:hAnsi="Arial" w:cs="Arial"/>
          <w:b/>
          <w:bCs/>
          <w:sz w:val="24"/>
          <w:szCs w:val="24"/>
          <w:lang w:val="pt-BR"/>
        </w:rPr>
      </w:pPr>
      <w:r w:rsidRPr="3AF502B6">
        <w:rPr>
          <w:rStyle w:val="nfase"/>
          <w:rFonts w:ascii="Arial" w:eastAsia="Arial" w:hAnsi="Arial" w:cs="Arial"/>
          <w:sz w:val="21"/>
          <w:szCs w:val="21"/>
          <w:shd w:val="clear" w:color="auto" w:fill="FFFFFF"/>
          <w:lang w:val="pt-BR"/>
        </w:rPr>
        <w:t>Cookies</w:t>
      </w:r>
      <w:r w:rsidRPr="3AF502B6">
        <w:rPr>
          <w:rFonts w:ascii="Arial" w:eastAsia="Arial" w:hAnsi="Arial" w:cs="Arial"/>
          <w:sz w:val="21"/>
          <w:szCs w:val="21"/>
          <w:shd w:val="clear" w:color="auto" w:fill="FFFFFF"/>
          <w:lang w:val="pt-BR"/>
        </w:rPr>
        <w:t> são procedimentos automáticos que recuperam informações sobre certas preferências do usuário da Internet ao acessar um site. Permitem que o usuário seja reconhecido ao voltar àquele site e assim personalizam o uso e tornam a navegação mais rápida.</w:t>
      </w:r>
    </w:p>
    <w:p w14:paraId="1ADA8A92" w14:textId="77777777" w:rsidR="00B81A4B" w:rsidRPr="002A0AC5" w:rsidRDefault="00B81A4B" w:rsidP="3AF502B6">
      <w:pPr>
        <w:pStyle w:val="Corpodetexto"/>
        <w:spacing w:before="6"/>
        <w:rPr>
          <w:rFonts w:ascii="Arial" w:eastAsia="Arial" w:hAnsi="Arial" w:cs="Arial"/>
          <w:sz w:val="19"/>
          <w:szCs w:val="19"/>
          <w:lang w:val="pt-BR"/>
        </w:rPr>
      </w:pPr>
    </w:p>
    <w:p w14:paraId="55DE2C15" w14:textId="2166BF94" w:rsidR="00E02D48" w:rsidRPr="00D45152" w:rsidRDefault="00B81A4B" w:rsidP="3AF502B6">
      <w:pPr>
        <w:pStyle w:val="Corpodetexto"/>
        <w:spacing w:before="6"/>
        <w:rPr>
          <w:rFonts w:ascii="Arial" w:eastAsia="Arial" w:hAnsi="Arial" w:cs="Arial"/>
          <w:sz w:val="21"/>
          <w:szCs w:val="21"/>
          <w:lang w:val="pt-BR"/>
        </w:rPr>
      </w:pPr>
      <w:r w:rsidRPr="3AF502B6">
        <w:rPr>
          <w:rStyle w:val="Forte"/>
          <w:rFonts w:ascii="Arial" w:eastAsia="Arial" w:hAnsi="Arial" w:cs="Arial"/>
          <w:sz w:val="21"/>
          <w:szCs w:val="21"/>
          <w:shd w:val="clear" w:color="auto" w:fill="FFFFFF"/>
          <w:lang w:val="pt-BR"/>
        </w:rPr>
        <w:t>Tipos de cookies</w:t>
      </w:r>
      <w:r w:rsidRPr="00B81A4B">
        <w:rPr>
          <w:rFonts w:ascii="open_sansregular" w:hAnsi="open_sansregular"/>
          <w:color w:val="2C2D87"/>
          <w:sz w:val="21"/>
          <w:szCs w:val="21"/>
          <w:lang w:val="pt-BR"/>
        </w:rPr>
        <w:br/>
      </w:r>
      <w:r w:rsidRPr="00B81A4B">
        <w:rPr>
          <w:rFonts w:ascii="open_sansregular" w:hAnsi="open_sansregular"/>
          <w:color w:val="2C2D87"/>
          <w:sz w:val="21"/>
          <w:szCs w:val="21"/>
          <w:lang w:val="pt-BR"/>
        </w:rPr>
        <w:br/>
      </w:r>
      <w:r w:rsidRPr="3AF502B6">
        <w:rPr>
          <w:rFonts w:ascii="Arial" w:eastAsia="Arial" w:hAnsi="Arial" w:cs="Arial"/>
          <w:sz w:val="21"/>
          <w:szCs w:val="21"/>
          <w:shd w:val="clear" w:color="auto" w:fill="FFFFFF"/>
          <w:lang w:val="pt-BR"/>
        </w:rPr>
        <w:t>Os cookies abaixo estão classificados em características:</w:t>
      </w:r>
      <w:r w:rsidRPr="00B81A4B">
        <w:rPr>
          <w:rFonts w:ascii="open_sansregular" w:hAnsi="open_sansregular"/>
          <w:color w:val="2C2D87"/>
          <w:sz w:val="21"/>
          <w:szCs w:val="21"/>
          <w:lang w:val="pt-BR"/>
        </w:rPr>
        <w:br/>
      </w:r>
      <w:r w:rsidRPr="00B81A4B">
        <w:rPr>
          <w:rFonts w:ascii="open_sansregular" w:hAnsi="open_sansregular"/>
          <w:color w:val="2C2D87"/>
          <w:sz w:val="21"/>
          <w:szCs w:val="21"/>
          <w:lang w:val="pt-BR"/>
        </w:rPr>
        <w:br/>
      </w:r>
      <w:r w:rsidRPr="3AF502B6">
        <w:rPr>
          <w:rStyle w:val="Forte"/>
          <w:rFonts w:ascii="Arial" w:eastAsia="Arial" w:hAnsi="Arial" w:cs="Arial"/>
          <w:sz w:val="21"/>
          <w:szCs w:val="21"/>
          <w:shd w:val="clear" w:color="auto" w:fill="FFFFFF"/>
          <w:lang w:val="pt-BR"/>
        </w:rPr>
        <w:t>a) Dependendo da empresa que os administra:</w:t>
      </w:r>
      <w:r w:rsidRPr="00B81A4B">
        <w:rPr>
          <w:rFonts w:ascii="open_sansregular" w:hAnsi="open_sansregular"/>
          <w:color w:val="2C2D87"/>
          <w:sz w:val="21"/>
          <w:szCs w:val="21"/>
          <w:lang w:val="pt-BR"/>
        </w:rPr>
        <w:br/>
      </w:r>
      <w:r w:rsidRPr="00B81A4B">
        <w:rPr>
          <w:rFonts w:ascii="open_sansregular" w:hAnsi="open_sansregular"/>
          <w:color w:val="2C2D87"/>
          <w:sz w:val="21"/>
          <w:szCs w:val="21"/>
          <w:lang w:val="pt-BR"/>
        </w:rPr>
        <w:br/>
      </w:r>
      <w:r w:rsidRPr="3AF502B6">
        <w:rPr>
          <w:rFonts w:ascii="Arial" w:eastAsia="Arial" w:hAnsi="Arial" w:cs="Arial"/>
          <w:sz w:val="21"/>
          <w:szCs w:val="21"/>
          <w:u w:val="single"/>
          <w:shd w:val="clear" w:color="auto" w:fill="FFFFFF"/>
          <w:lang w:val="pt-BR"/>
        </w:rPr>
        <w:t>Cookies próprios</w:t>
      </w:r>
      <w:r w:rsidRPr="3AF502B6">
        <w:rPr>
          <w:rFonts w:ascii="Arial" w:eastAsia="Arial" w:hAnsi="Arial" w:cs="Arial"/>
          <w:sz w:val="21"/>
          <w:szCs w:val="21"/>
          <w:shd w:val="clear" w:color="auto" w:fill="FFFFFF"/>
          <w:lang w:val="pt-BR"/>
        </w:rPr>
        <w:t>: enviados ao sistema do terminal do computador do usuário a partir de um computador ou domínio administrado pelo editor que oferece o serviço solicitado pelo usuário.</w:t>
      </w:r>
      <w:r w:rsidRPr="00B81A4B">
        <w:rPr>
          <w:rFonts w:ascii="open_sansregular" w:hAnsi="open_sansregular"/>
          <w:color w:val="2C2D87"/>
          <w:sz w:val="21"/>
          <w:szCs w:val="21"/>
          <w:lang w:val="pt-BR"/>
        </w:rPr>
        <w:br/>
      </w:r>
      <w:r w:rsidRPr="00B81A4B">
        <w:rPr>
          <w:rFonts w:ascii="open_sansregular" w:hAnsi="open_sansregular"/>
          <w:color w:val="2C2D87"/>
          <w:sz w:val="21"/>
          <w:szCs w:val="21"/>
          <w:lang w:val="pt-BR"/>
        </w:rPr>
        <w:br/>
      </w:r>
      <w:r w:rsidRPr="3AF502B6">
        <w:rPr>
          <w:rFonts w:ascii="Arial" w:eastAsia="Arial" w:hAnsi="Arial" w:cs="Arial"/>
          <w:sz w:val="21"/>
          <w:szCs w:val="21"/>
          <w:u w:val="single"/>
          <w:shd w:val="clear" w:color="auto" w:fill="FFFFFF"/>
          <w:lang w:val="pt-BR"/>
        </w:rPr>
        <w:t>Cookies de terceiros</w:t>
      </w:r>
      <w:r w:rsidRPr="3AF502B6">
        <w:rPr>
          <w:rFonts w:ascii="Arial" w:eastAsia="Arial" w:hAnsi="Arial" w:cs="Arial"/>
          <w:sz w:val="21"/>
          <w:szCs w:val="21"/>
          <w:shd w:val="clear" w:color="auto" w:fill="FFFFFF"/>
          <w:lang w:val="pt-BR"/>
        </w:rPr>
        <w:t>: enviados ao sistema do terminal do computador do usuário a partir de um computador ou domínio que não é administrado pelo editor, mas sim por outra empresa que trata os dados obtidos via cookies.</w:t>
      </w:r>
    </w:p>
    <w:p w14:paraId="728332C2" w14:textId="77777777" w:rsidR="00B81A4B" w:rsidRPr="002A0AC5" w:rsidRDefault="00B81A4B" w:rsidP="3AF502B6">
      <w:pPr>
        <w:pStyle w:val="Corpodetexto"/>
        <w:spacing w:before="6"/>
        <w:rPr>
          <w:rFonts w:ascii="Arial" w:eastAsia="Arial" w:hAnsi="Arial" w:cs="Arial"/>
          <w:lang w:val="pt-BR"/>
        </w:rPr>
      </w:pPr>
    </w:p>
    <w:p w14:paraId="4B1665AA" w14:textId="3546F6BC" w:rsidR="00B81A4B" w:rsidRPr="00B81A4B" w:rsidRDefault="00B81A4B" w:rsidP="3AF502B6">
      <w:pPr>
        <w:pStyle w:val="Corpodetexto"/>
        <w:spacing w:before="6"/>
        <w:rPr>
          <w:rFonts w:ascii="Arial" w:eastAsia="Arial" w:hAnsi="Arial" w:cs="Arial"/>
          <w:lang w:val="pt-BR"/>
        </w:rPr>
      </w:pPr>
      <w:r w:rsidRPr="3AF502B6">
        <w:rPr>
          <w:rStyle w:val="Forte"/>
          <w:rFonts w:ascii="Arial" w:eastAsia="Arial" w:hAnsi="Arial" w:cs="Arial"/>
          <w:sz w:val="21"/>
          <w:szCs w:val="21"/>
          <w:shd w:val="clear" w:color="auto" w:fill="FFFFFF"/>
          <w:lang w:val="pt-BR"/>
        </w:rPr>
        <w:t>b) Dependendo do tempo em que permanecem ativos:</w:t>
      </w:r>
      <w:r w:rsidRPr="00B81A4B">
        <w:rPr>
          <w:rFonts w:ascii="open_sansregular" w:hAnsi="open_sansregular"/>
          <w:color w:val="2C2D87"/>
          <w:sz w:val="21"/>
          <w:szCs w:val="21"/>
          <w:lang w:val="pt-BR"/>
        </w:rPr>
        <w:br/>
      </w:r>
      <w:r w:rsidRPr="00B81A4B">
        <w:rPr>
          <w:rFonts w:ascii="open_sansregular" w:hAnsi="open_sansregular"/>
          <w:color w:val="2C2D87"/>
          <w:sz w:val="21"/>
          <w:szCs w:val="21"/>
          <w:lang w:val="pt-BR"/>
        </w:rPr>
        <w:br/>
      </w:r>
      <w:r w:rsidRPr="3AF502B6">
        <w:rPr>
          <w:rFonts w:ascii="Arial" w:eastAsia="Arial" w:hAnsi="Arial" w:cs="Arial"/>
          <w:sz w:val="21"/>
          <w:szCs w:val="21"/>
          <w:u w:val="single"/>
          <w:shd w:val="clear" w:color="auto" w:fill="FFFFFF"/>
          <w:lang w:val="pt-BR"/>
        </w:rPr>
        <w:t>Por sessão</w:t>
      </w:r>
      <w:r w:rsidRPr="3AF502B6">
        <w:rPr>
          <w:rFonts w:ascii="Arial" w:eastAsia="Arial" w:hAnsi="Arial" w:cs="Arial"/>
          <w:sz w:val="21"/>
          <w:szCs w:val="21"/>
          <w:shd w:val="clear" w:color="auto" w:fill="FFFFFF"/>
          <w:lang w:val="pt-BR"/>
        </w:rPr>
        <w:t>: reúnem e armazenam dados enquanto o usuário acessa a página da web.</w:t>
      </w:r>
      <w:r w:rsidRPr="00B81A4B">
        <w:rPr>
          <w:rFonts w:ascii="open_sansregular" w:hAnsi="open_sansregular"/>
          <w:color w:val="2C2D87"/>
          <w:sz w:val="21"/>
          <w:szCs w:val="21"/>
          <w:lang w:val="pt-BR"/>
        </w:rPr>
        <w:br/>
      </w:r>
      <w:r w:rsidRPr="00B81A4B">
        <w:rPr>
          <w:rFonts w:ascii="open_sansregular" w:hAnsi="open_sansregular"/>
          <w:color w:val="2C2D87"/>
          <w:sz w:val="21"/>
          <w:szCs w:val="21"/>
          <w:lang w:val="pt-BR"/>
        </w:rPr>
        <w:br/>
      </w:r>
      <w:r w:rsidRPr="3AF502B6">
        <w:rPr>
          <w:rFonts w:ascii="Arial" w:eastAsia="Arial" w:hAnsi="Arial" w:cs="Arial"/>
          <w:sz w:val="21"/>
          <w:szCs w:val="21"/>
          <w:u w:val="single"/>
          <w:shd w:val="clear" w:color="auto" w:fill="FFFFFF"/>
          <w:lang w:val="pt-BR"/>
        </w:rPr>
        <w:t>Persistente</w:t>
      </w:r>
      <w:r w:rsidRPr="3AF502B6">
        <w:rPr>
          <w:rFonts w:ascii="Arial" w:eastAsia="Arial" w:hAnsi="Arial" w:cs="Arial"/>
          <w:sz w:val="21"/>
          <w:szCs w:val="21"/>
          <w:shd w:val="clear" w:color="auto" w:fill="FFFFFF"/>
          <w:lang w:val="pt-BR"/>
        </w:rPr>
        <w:t>: os dados permanecem armazenados no sistema do computador, podendo ser acessados e tratados durante um período definido pela pessoa responsável pelo cookie.</w:t>
      </w:r>
      <w:r w:rsidRPr="00B81A4B">
        <w:rPr>
          <w:rFonts w:ascii="open_sansregular" w:hAnsi="open_sansregular"/>
          <w:color w:val="2C2D87"/>
          <w:sz w:val="21"/>
          <w:szCs w:val="21"/>
          <w:lang w:val="pt-BR"/>
        </w:rPr>
        <w:br/>
      </w:r>
    </w:p>
    <w:p w14:paraId="758E0122" w14:textId="3C5586C2" w:rsidR="00CB5ADE" w:rsidRDefault="00D45152" w:rsidP="3AF502B6">
      <w:pPr>
        <w:pStyle w:val="Corpodetexto"/>
        <w:rPr>
          <w:rFonts w:ascii="Arial" w:eastAsia="Arial" w:hAnsi="Arial" w:cs="Arial"/>
          <w:lang w:val="pt-BR"/>
        </w:rPr>
      </w:pPr>
      <w:r w:rsidRPr="3AF502B6">
        <w:rPr>
          <w:rStyle w:val="Forte"/>
          <w:rFonts w:ascii="Arial" w:eastAsia="Arial" w:hAnsi="Arial" w:cs="Arial"/>
          <w:sz w:val="21"/>
          <w:szCs w:val="21"/>
          <w:shd w:val="clear" w:color="auto" w:fill="FFFFFF"/>
          <w:lang w:val="pt-BR"/>
        </w:rPr>
        <w:t>c) Dependendo da finalidade do cookie:</w:t>
      </w:r>
      <w:r w:rsidRPr="00B81A4B">
        <w:rPr>
          <w:rFonts w:ascii="open_sansregular" w:hAnsi="open_sansregular"/>
          <w:color w:val="2C2D87"/>
          <w:sz w:val="21"/>
          <w:szCs w:val="21"/>
          <w:lang w:val="pt-BR"/>
        </w:rPr>
        <w:br/>
      </w:r>
      <w:r w:rsidRPr="00B81A4B">
        <w:rPr>
          <w:rFonts w:ascii="open_sansregular" w:hAnsi="open_sansregular"/>
          <w:color w:val="2C2D87"/>
          <w:sz w:val="21"/>
          <w:szCs w:val="21"/>
          <w:lang w:val="pt-BR"/>
        </w:rPr>
        <w:br/>
      </w:r>
      <w:r w:rsidRPr="3AF502B6">
        <w:rPr>
          <w:rFonts w:ascii="Arial" w:eastAsia="Arial" w:hAnsi="Arial" w:cs="Arial"/>
          <w:sz w:val="21"/>
          <w:szCs w:val="21"/>
          <w:u w:val="single"/>
          <w:shd w:val="clear" w:color="auto" w:fill="FFFFFF"/>
          <w:lang w:val="pt-BR"/>
        </w:rPr>
        <w:t>Técnica</w:t>
      </w:r>
      <w:r w:rsidRPr="3AF502B6">
        <w:rPr>
          <w:rFonts w:ascii="Arial" w:eastAsia="Arial" w:hAnsi="Arial" w:cs="Arial"/>
          <w:sz w:val="21"/>
          <w:szCs w:val="21"/>
          <w:shd w:val="clear" w:color="auto" w:fill="FFFFFF"/>
          <w:lang w:val="pt-BR"/>
        </w:rPr>
        <w:t xml:space="preserve">: permitem ao usuário navegar usando uma página, plataforma ou aplicativo da web bem como diferentes opções ou serviços existentes. Exemplos disso são: verificar tráfego e comunicação de dados, identificar a sessão, inserir partes de acesso restrito, lembrar elementos que compõem um pedido, processar uma encomenda, registrar-se para participar de um evento, utilizar elementos de segurança durante a navegação, armazenar </w:t>
      </w:r>
      <w:r w:rsidR="008911C4" w:rsidRPr="3AF502B6">
        <w:rPr>
          <w:rFonts w:ascii="Arial" w:eastAsia="Arial" w:hAnsi="Arial" w:cs="Arial"/>
          <w:sz w:val="21"/>
          <w:szCs w:val="21"/>
          <w:shd w:val="clear" w:color="auto" w:fill="FFFFFF"/>
          <w:lang w:val="pt-BR"/>
        </w:rPr>
        <w:t>conteúdo</w:t>
      </w:r>
      <w:r w:rsidRPr="3AF502B6">
        <w:rPr>
          <w:rFonts w:ascii="Arial" w:eastAsia="Arial" w:hAnsi="Arial" w:cs="Arial"/>
          <w:sz w:val="21"/>
          <w:szCs w:val="21"/>
          <w:shd w:val="clear" w:color="auto" w:fill="FFFFFF"/>
          <w:lang w:val="pt-BR"/>
        </w:rPr>
        <w:t xml:space="preserve"> para a veiculação de vídeos ou áudios, ou partilhar conteúdos através das redes sociais.</w:t>
      </w:r>
      <w:r w:rsidRPr="00B81A4B">
        <w:rPr>
          <w:rFonts w:ascii="open_sansregular" w:hAnsi="open_sansregular"/>
          <w:color w:val="2C2D87"/>
          <w:sz w:val="21"/>
          <w:szCs w:val="21"/>
          <w:lang w:val="pt-BR"/>
        </w:rPr>
        <w:br/>
      </w:r>
      <w:r w:rsidRPr="00B81A4B">
        <w:rPr>
          <w:rFonts w:ascii="open_sansregular" w:hAnsi="open_sansregular"/>
          <w:color w:val="2C2D87"/>
          <w:sz w:val="21"/>
          <w:szCs w:val="21"/>
          <w:lang w:val="pt-BR"/>
        </w:rPr>
        <w:br/>
      </w:r>
      <w:r w:rsidRPr="3AF502B6">
        <w:rPr>
          <w:rFonts w:ascii="Arial" w:eastAsia="Arial" w:hAnsi="Arial" w:cs="Arial"/>
          <w:sz w:val="21"/>
          <w:szCs w:val="21"/>
          <w:u w:val="single"/>
          <w:shd w:val="clear" w:color="auto" w:fill="FFFFFF"/>
          <w:lang w:val="pt-BR"/>
        </w:rPr>
        <w:t>Customização</w:t>
      </w:r>
      <w:r w:rsidRPr="3AF502B6">
        <w:rPr>
          <w:rFonts w:ascii="Arial" w:eastAsia="Arial" w:hAnsi="Arial" w:cs="Arial"/>
          <w:sz w:val="21"/>
          <w:szCs w:val="21"/>
          <w:shd w:val="clear" w:color="auto" w:fill="FFFFFF"/>
          <w:lang w:val="pt-BR"/>
        </w:rPr>
        <w:t>: permitem aos usuários acessarem serviços de características gerais predefinidas, com base em determinados critérios do sistema de computador do usuário. Exemplos são: idioma, tipo de navegador com o qual o serviço é acessado, configuração regional de onde o serviço está sendo acessado etc.</w:t>
      </w:r>
      <w:r w:rsidRPr="00B81A4B">
        <w:rPr>
          <w:rFonts w:ascii="open_sansregular" w:hAnsi="open_sansregular"/>
          <w:color w:val="2C2D87"/>
          <w:sz w:val="21"/>
          <w:szCs w:val="21"/>
          <w:lang w:val="pt-BR"/>
        </w:rPr>
        <w:br/>
      </w:r>
      <w:r w:rsidRPr="00B81A4B">
        <w:rPr>
          <w:rFonts w:ascii="open_sansregular" w:hAnsi="open_sansregular"/>
          <w:color w:val="2C2D87"/>
          <w:sz w:val="21"/>
          <w:szCs w:val="21"/>
          <w:lang w:val="pt-BR"/>
        </w:rPr>
        <w:br/>
      </w:r>
      <w:r w:rsidRPr="3AF502B6">
        <w:rPr>
          <w:rFonts w:ascii="Arial" w:eastAsia="Arial" w:hAnsi="Arial" w:cs="Arial"/>
          <w:sz w:val="21"/>
          <w:szCs w:val="21"/>
          <w:u w:val="single"/>
          <w:shd w:val="clear" w:color="auto" w:fill="FFFFFF"/>
          <w:lang w:val="pt-BR"/>
        </w:rPr>
        <w:t>Análise</w:t>
      </w:r>
      <w:r w:rsidRPr="3AF502B6">
        <w:rPr>
          <w:rFonts w:ascii="Arial" w:eastAsia="Arial" w:hAnsi="Arial" w:cs="Arial"/>
          <w:sz w:val="21"/>
          <w:szCs w:val="21"/>
          <w:shd w:val="clear" w:color="auto" w:fill="FFFFFF"/>
          <w:lang w:val="pt-BR"/>
        </w:rPr>
        <w:t>: permitem monitorar e analisar os padrões de comportamento dos usuários de páginas da Web às quais estão vinculados, como por exemplo, medir a atividade realizada nos sites e configurar perfis de navegação dos usuários a fim de fazer melhorias, dependendo da análise de uso feita pelos usuários dos serviços.</w:t>
      </w:r>
      <w:r w:rsidRPr="00B81A4B">
        <w:rPr>
          <w:rFonts w:ascii="open_sansregular" w:hAnsi="open_sansregular"/>
          <w:color w:val="2C2D87"/>
          <w:sz w:val="21"/>
          <w:szCs w:val="21"/>
          <w:lang w:val="pt-BR"/>
        </w:rPr>
        <w:br/>
      </w:r>
      <w:r w:rsidRPr="00B81A4B">
        <w:rPr>
          <w:rFonts w:ascii="open_sansregular" w:hAnsi="open_sansregular"/>
          <w:color w:val="2C2D87"/>
          <w:sz w:val="21"/>
          <w:szCs w:val="21"/>
          <w:lang w:val="pt-BR"/>
        </w:rPr>
        <w:br/>
      </w:r>
      <w:r w:rsidRPr="3AF502B6">
        <w:rPr>
          <w:rFonts w:ascii="Arial" w:eastAsia="Arial" w:hAnsi="Arial" w:cs="Arial"/>
          <w:sz w:val="21"/>
          <w:szCs w:val="21"/>
          <w:u w:val="single"/>
          <w:shd w:val="clear" w:color="auto" w:fill="FFFFFF"/>
          <w:lang w:val="pt-BR"/>
        </w:rPr>
        <w:t>Publicidade</w:t>
      </w:r>
      <w:r w:rsidRPr="3AF502B6">
        <w:rPr>
          <w:rFonts w:ascii="Arial" w:eastAsia="Arial" w:hAnsi="Arial" w:cs="Arial"/>
          <w:sz w:val="21"/>
          <w:szCs w:val="21"/>
          <w:shd w:val="clear" w:color="auto" w:fill="FFFFFF"/>
          <w:lang w:val="pt-BR"/>
        </w:rPr>
        <w:t>: permitem o gerenciamento dos espaços publicitários incluídos em uma página da web através de critérios como conteúdo editado ou a frequência de exibição dos anúncios.</w:t>
      </w:r>
      <w:r w:rsidRPr="00B81A4B">
        <w:rPr>
          <w:rFonts w:ascii="open_sansregular" w:hAnsi="open_sansregular"/>
          <w:color w:val="2C2D87"/>
          <w:sz w:val="21"/>
          <w:szCs w:val="21"/>
          <w:lang w:val="pt-BR"/>
        </w:rPr>
        <w:br/>
      </w:r>
      <w:r w:rsidRPr="00B81A4B">
        <w:rPr>
          <w:rFonts w:ascii="open_sansregular" w:hAnsi="open_sansregular"/>
          <w:color w:val="2C2D87"/>
          <w:sz w:val="21"/>
          <w:szCs w:val="21"/>
          <w:lang w:val="pt-BR"/>
        </w:rPr>
        <w:br/>
      </w:r>
      <w:r w:rsidRPr="3AF502B6">
        <w:rPr>
          <w:rFonts w:ascii="Arial" w:eastAsia="Arial" w:hAnsi="Arial" w:cs="Arial"/>
          <w:sz w:val="21"/>
          <w:szCs w:val="21"/>
          <w:u w:val="single"/>
          <w:shd w:val="clear" w:color="auto" w:fill="FFFFFF"/>
          <w:lang w:val="pt-BR"/>
        </w:rPr>
        <w:t>Publicidade comportamental</w:t>
      </w:r>
      <w:r w:rsidRPr="3AF502B6">
        <w:rPr>
          <w:rFonts w:ascii="Arial" w:eastAsia="Arial" w:hAnsi="Arial" w:cs="Arial"/>
          <w:sz w:val="21"/>
          <w:szCs w:val="21"/>
          <w:shd w:val="clear" w:color="auto" w:fill="FFFFFF"/>
          <w:lang w:val="pt-BR"/>
        </w:rPr>
        <w:t>: permitem o gerenciamento de espaços publicitários de uma página da web e o armazenamento de informações sobre o comportamento dos usuários. Tais informações são obtidas através de observação continuada dos hábitos de navegação, permitindo desenvolver um perfil específico e mostrar publicidade para esse perfil.</w:t>
      </w:r>
    </w:p>
    <w:p w14:paraId="7EDD443B" w14:textId="77777777" w:rsidR="00CB5ADE" w:rsidRDefault="00CB5ADE" w:rsidP="3AF502B6">
      <w:pPr>
        <w:pStyle w:val="Corpodetexto"/>
        <w:rPr>
          <w:rFonts w:ascii="Arial" w:eastAsia="Arial" w:hAnsi="Arial" w:cs="Arial"/>
          <w:lang w:val="pt-BR"/>
        </w:rPr>
      </w:pPr>
    </w:p>
    <w:p w14:paraId="134F11E2" w14:textId="77777777" w:rsidR="00F707AD" w:rsidRDefault="00F707AD" w:rsidP="3AF502B6">
      <w:pPr>
        <w:pStyle w:val="Corpodetexto"/>
        <w:rPr>
          <w:rFonts w:ascii="Arial" w:eastAsia="Arial" w:hAnsi="Arial" w:cs="Arial"/>
          <w:lang w:val="pt-BR"/>
        </w:rPr>
      </w:pPr>
    </w:p>
    <w:p w14:paraId="1A9CD7CE" w14:textId="77777777" w:rsidR="00F707AD" w:rsidRDefault="00F707AD" w:rsidP="3AF502B6">
      <w:pPr>
        <w:pStyle w:val="Corpodetexto"/>
        <w:rPr>
          <w:rFonts w:ascii="Arial" w:eastAsia="Arial" w:hAnsi="Arial" w:cs="Arial"/>
          <w:lang w:val="pt-BR"/>
        </w:rPr>
      </w:pPr>
    </w:p>
    <w:p w14:paraId="0BDD17B4" w14:textId="77777777" w:rsidR="00F707AD" w:rsidRDefault="00F707AD" w:rsidP="3AF502B6">
      <w:pPr>
        <w:pStyle w:val="Corpodetexto"/>
        <w:rPr>
          <w:rFonts w:ascii="Arial" w:eastAsia="Arial" w:hAnsi="Arial" w:cs="Arial"/>
          <w:lang w:val="pt-BR"/>
        </w:rPr>
      </w:pPr>
    </w:p>
    <w:p w14:paraId="231C5420" w14:textId="20009855" w:rsidR="3AF502B6" w:rsidRDefault="3AF502B6" w:rsidP="3AF502B6">
      <w:pPr>
        <w:pStyle w:val="Corpodetexto"/>
        <w:rPr>
          <w:lang w:val="pt-BR"/>
        </w:rPr>
      </w:pPr>
    </w:p>
    <w:p w14:paraId="7E2D2017" w14:textId="77777777" w:rsidR="00F707AD" w:rsidRDefault="00F707AD" w:rsidP="3AF502B6">
      <w:pPr>
        <w:pStyle w:val="Corpodetexto"/>
        <w:rPr>
          <w:rFonts w:ascii="Arial" w:eastAsia="Arial" w:hAnsi="Arial" w:cs="Arial"/>
          <w:lang w:val="pt-BR"/>
        </w:rPr>
      </w:pPr>
    </w:p>
    <w:p w14:paraId="2485B925" w14:textId="77777777" w:rsidR="00F707AD" w:rsidRDefault="00F707AD" w:rsidP="3AF502B6">
      <w:pPr>
        <w:pStyle w:val="Corpodetexto"/>
        <w:rPr>
          <w:rFonts w:ascii="Arial" w:eastAsia="Arial" w:hAnsi="Arial" w:cs="Arial"/>
          <w:lang w:val="pt-BR"/>
        </w:rPr>
      </w:pPr>
    </w:p>
    <w:p w14:paraId="0AEB6940" w14:textId="4315B1A4" w:rsidR="00D45152" w:rsidRDefault="00CB5ADE" w:rsidP="3AF502B6">
      <w:pPr>
        <w:pStyle w:val="Corpodetexto"/>
        <w:rPr>
          <w:rFonts w:ascii="Arial" w:eastAsia="Arial" w:hAnsi="Arial" w:cs="Arial"/>
          <w:lang w:val="pt-BR"/>
        </w:rPr>
      </w:pPr>
      <w:r w:rsidRPr="3AF502B6">
        <w:rPr>
          <w:rFonts w:ascii="Arial" w:eastAsia="Arial" w:hAnsi="Arial" w:cs="Arial"/>
          <w:b/>
          <w:bCs/>
          <w:sz w:val="21"/>
          <w:szCs w:val="21"/>
          <w:shd w:val="clear" w:color="auto" w:fill="FFFFFF"/>
          <w:lang w:val="pt-BR"/>
        </w:rPr>
        <w:t>Desativação dos Cookies</w:t>
      </w:r>
      <w:r w:rsidRPr="00B81A4B">
        <w:rPr>
          <w:rFonts w:ascii="open_sansregular" w:hAnsi="open_sansregular"/>
          <w:color w:val="2C2D87"/>
          <w:sz w:val="21"/>
          <w:szCs w:val="21"/>
          <w:lang w:val="pt-BR"/>
        </w:rPr>
        <w:br/>
      </w:r>
      <w:r w:rsidRPr="00B81A4B">
        <w:rPr>
          <w:rFonts w:ascii="open_sansregular" w:hAnsi="open_sansregular"/>
          <w:color w:val="2C2D87"/>
          <w:sz w:val="21"/>
          <w:szCs w:val="21"/>
          <w:lang w:val="pt-BR"/>
        </w:rPr>
        <w:br/>
      </w:r>
      <w:r w:rsidRPr="3AF502B6">
        <w:rPr>
          <w:rFonts w:ascii="Arial" w:eastAsia="Arial" w:hAnsi="Arial" w:cs="Arial"/>
          <w:sz w:val="21"/>
          <w:szCs w:val="21"/>
          <w:shd w:val="clear" w:color="auto" w:fill="FFFFFF"/>
          <w:lang w:val="pt-BR"/>
        </w:rPr>
        <w:t>O usuário pode configurar o padrão do navegador para aceitar ou rejeitar cookies.</w:t>
      </w:r>
      <w:r w:rsidRPr="00B81A4B">
        <w:rPr>
          <w:rFonts w:ascii="open_sansregular" w:hAnsi="open_sansregular"/>
          <w:color w:val="2C2D87"/>
          <w:sz w:val="21"/>
          <w:szCs w:val="21"/>
          <w:lang w:val="pt-BR"/>
        </w:rPr>
        <w:br/>
      </w:r>
      <w:r w:rsidRPr="3AF502B6">
        <w:rPr>
          <w:rFonts w:ascii="Arial" w:eastAsia="Arial" w:hAnsi="Arial" w:cs="Arial"/>
          <w:sz w:val="21"/>
          <w:szCs w:val="21"/>
          <w:shd w:val="clear" w:color="auto" w:fill="FFFFFF"/>
          <w:lang w:val="pt-BR"/>
        </w:rPr>
        <w:t>Se o usuário decidir rejeitar o uso de cookies, pode limitar alguns benefícios.</w:t>
      </w:r>
      <w:r w:rsidRPr="00B81A4B">
        <w:rPr>
          <w:rFonts w:ascii="open_sansregular" w:hAnsi="open_sansregular"/>
          <w:color w:val="2C2D87"/>
          <w:sz w:val="21"/>
          <w:szCs w:val="21"/>
          <w:lang w:val="pt-BR"/>
        </w:rPr>
        <w:br/>
      </w:r>
      <w:r w:rsidRPr="00B81A4B">
        <w:rPr>
          <w:rFonts w:ascii="open_sansregular" w:hAnsi="open_sansregular"/>
          <w:color w:val="2C2D87"/>
          <w:sz w:val="21"/>
          <w:szCs w:val="21"/>
          <w:lang w:val="pt-BR"/>
        </w:rPr>
        <w:br/>
      </w:r>
      <w:r w:rsidRPr="3AF502B6">
        <w:rPr>
          <w:rFonts w:ascii="Arial" w:eastAsia="Arial" w:hAnsi="Arial" w:cs="Arial"/>
          <w:sz w:val="21"/>
          <w:szCs w:val="21"/>
          <w:shd w:val="clear" w:color="auto" w:fill="FFFFFF"/>
          <w:lang w:val="pt-BR"/>
        </w:rPr>
        <w:t>O procedimento necessário para bloquear e eliminar os cookies pode variar de um navegador para outro. Portanto, você pode alterá-lo a qualquer momento de acordo com as instruções fornecidas pelo navegador da Internet em questão, conforme mostrado abaixo:</w:t>
      </w:r>
      <w:r w:rsidRPr="00B81A4B">
        <w:rPr>
          <w:rFonts w:ascii="open_sansregular" w:hAnsi="open_sansregular"/>
          <w:color w:val="2C2D87"/>
          <w:sz w:val="21"/>
          <w:szCs w:val="21"/>
          <w:lang w:val="pt-BR"/>
        </w:rPr>
        <w:br/>
      </w:r>
      <w:r w:rsidRPr="00B81A4B">
        <w:rPr>
          <w:rFonts w:ascii="open_sansregular" w:hAnsi="open_sansregular"/>
          <w:color w:val="2C2D87"/>
          <w:sz w:val="21"/>
          <w:szCs w:val="21"/>
          <w:lang w:val="pt-BR"/>
        </w:rPr>
        <w:br/>
      </w:r>
      <w:r w:rsidRPr="3AF502B6">
        <w:rPr>
          <w:rFonts w:ascii="Arial" w:eastAsia="Arial" w:hAnsi="Arial" w:cs="Arial"/>
          <w:color w:val="FF0000"/>
          <w:sz w:val="21"/>
          <w:szCs w:val="21"/>
          <w:shd w:val="clear" w:color="auto" w:fill="FFFFFF"/>
          <w:lang w:val="pt-BR"/>
        </w:rPr>
        <w:t>Cookie settings for Internet Explorer/Microsoft Edge</w:t>
      </w:r>
      <w:r w:rsidR="002A0AC5" w:rsidRPr="3AF502B6">
        <w:rPr>
          <w:rFonts w:ascii="Arial" w:eastAsia="Arial" w:hAnsi="Arial" w:cs="Arial"/>
          <w:color w:val="FF0000"/>
          <w:sz w:val="21"/>
          <w:szCs w:val="21"/>
          <w:shd w:val="clear" w:color="auto" w:fill="FFFFFF"/>
          <w:lang w:val="pt-BR"/>
        </w:rPr>
        <w:t xml:space="preserve"> (</w:t>
      </w:r>
      <w:hyperlink r:id="rId10">
        <w:r w:rsidR="2C154049" w:rsidRPr="2C154049">
          <w:rPr>
            <w:rStyle w:val="Hyperlink"/>
            <w:lang w:val="pt-BR"/>
          </w:rPr>
          <w:t>Eliminar e gerir cookies Microsoft</w:t>
        </w:r>
      </w:hyperlink>
      <w:r w:rsidR="002A0AC5" w:rsidRPr="3AF502B6">
        <w:rPr>
          <w:rFonts w:ascii="Arial" w:eastAsia="Arial" w:hAnsi="Arial" w:cs="Arial"/>
          <w:color w:val="FF0000"/>
          <w:sz w:val="21"/>
          <w:szCs w:val="21"/>
          <w:shd w:val="clear" w:color="auto" w:fill="FFFFFF"/>
          <w:lang w:val="pt-BR"/>
        </w:rPr>
        <w:t>)</w:t>
      </w:r>
      <w:r w:rsidRPr="00B81A4B">
        <w:rPr>
          <w:rFonts w:ascii="open_sansregular" w:hAnsi="open_sansregular"/>
          <w:color w:val="2C2D87"/>
          <w:sz w:val="21"/>
          <w:szCs w:val="21"/>
          <w:lang w:val="pt-BR"/>
        </w:rPr>
        <w:br/>
      </w:r>
      <w:r w:rsidRPr="3AF502B6">
        <w:rPr>
          <w:rFonts w:ascii="Arial" w:eastAsia="Arial" w:hAnsi="Arial" w:cs="Arial"/>
          <w:color w:val="FF0000"/>
          <w:sz w:val="21"/>
          <w:szCs w:val="21"/>
          <w:shd w:val="clear" w:color="auto" w:fill="FFFFFF"/>
          <w:lang w:val="pt-BR"/>
        </w:rPr>
        <w:t>Cookie settings for Firefox</w:t>
      </w:r>
      <w:r w:rsidR="002A0AC5" w:rsidRPr="3AF502B6">
        <w:rPr>
          <w:rFonts w:ascii="Arial" w:eastAsia="Arial" w:hAnsi="Arial" w:cs="Arial"/>
          <w:color w:val="FF0000"/>
          <w:sz w:val="21"/>
          <w:szCs w:val="21"/>
          <w:shd w:val="clear" w:color="auto" w:fill="FFFFFF"/>
          <w:lang w:val="pt-BR"/>
        </w:rPr>
        <w:t xml:space="preserve"> </w:t>
      </w:r>
      <w:r w:rsidR="002A0AC5" w:rsidRPr="3AF502B6">
        <w:rPr>
          <w:rFonts w:ascii="Arial" w:eastAsia="Arial" w:hAnsi="Arial" w:cs="Arial"/>
          <w:color w:val="FF0000"/>
          <w:sz w:val="21"/>
          <w:szCs w:val="21"/>
          <w:lang w:val="pt-BR"/>
        </w:rPr>
        <w:t>(</w:t>
      </w:r>
      <w:hyperlink r:id="rId11">
        <w:r w:rsidR="2C154049" w:rsidRPr="2C154049">
          <w:rPr>
            <w:rStyle w:val="Hyperlink"/>
            <w:lang w:val="pt-BR"/>
          </w:rPr>
          <w:t>Limpe cookies e dados de sites no Firefox</w:t>
        </w:r>
      </w:hyperlink>
      <w:r w:rsidR="002A0AC5" w:rsidRPr="3AF502B6">
        <w:rPr>
          <w:rFonts w:ascii="Arial" w:eastAsia="Arial" w:hAnsi="Arial" w:cs="Arial"/>
          <w:color w:val="FF0000"/>
          <w:sz w:val="21"/>
          <w:szCs w:val="21"/>
          <w:lang w:val="pt-BR"/>
        </w:rPr>
        <w:t>)</w:t>
      </w:r>
      <w:r w:rsidRPr="00B81A4B">
        <w:rPr>
          <w:rFonts w:ascii="open_sansregular" w:hAnsi="open_sansregular"/>
          <w:color w:val="2C2D87"/>
          <w:sz w:val="21"/>
          <w:szCs w:val="21"/>
          <w:lang w:val="pt-BR"/>
        </w:rPr>
        <w:br/>
      </w:r>
      <w:r w:rsidRPr="3AF502B6">
        <w:rPr>
          <w:rFonts w:ascii="Arial" w:eastAsia="Arial" w:hAnsi="Arial" w:cs="Arial"/>
          <w:color w:val="FF0000"/>
          <w:sz w:val="21"/>
          <w:szCs w:val="21"/>
          <w:shd w:val="clear" w:color="auto" w:fill="FFFFFF"/>
          <w:lang w:val="pt-BR"/>
        </w:rPr>
        <w:t>Cookie settings for Google Chrome</w:t>
      </w:r>
      <w:r w:rsidR="002A0AC5" w:rsidRPr="3AF502B6">
        <w:rPr>
          <w:rFonts w:ascii="Arial" w:eastAsia="Arial" w:hAnsi="Arial" w:cs="Arial"/>
          <w:color w:val="FF0000"/>
          <w:sz w:val="21"/>
          <w:szCs w:val="21"/>
          <w:shd w:val="clear" w:color="auto" w:fill="FFFFFF"/>
          <w:lang w:val="pt-BR"/>
        </w:rPr>
        <w:t xml:space="preserve"> (</w:t>
      </w:r>
      <w:hyperlink r:id="rId12">
        <w:r w:rsidR="2C154049" w:rsidRPr="2C154049">
          <w:rPr>
            <w:rStyle w:val="Hyperlink"/>
            <w:lang w:val="pt-BR"/>
          </w:rPr>
          <w:t>Limpar, ativar e gerenciar cookies no Chrome</w:t>
        </w:r>
      </w:hyperlink>
      <w:r w:rsidR="002A0AC5" w:rsidRPr="3AF502B6">
        <w:rPr>
          <w:rFonts w:ascii="Arial" w:eastAsia="Arial" w:hAnsi="Arial" w:cs="Arial"/>
          <w:color w:val="FF0000"/>
          <w:sz w:val="21"/>
          <w:szCs w:val="21"/>
          <w:shd w:val="clear" w:color="auto" w:fill="FFFFFF"/>
          <w:lang w:val="pt-BR"/>
        </w:rPr>
        <w:t>)</w:t>
      </w:r>
      <w:r w:rsidRPr="00B81A4B">
        <w:rPr>
          <w:rFonts w:ascii="open_sansregular" w:hAnsi="open_sansregular"/>
          <w:color w:val="2C2D87"/>
          <w:sz w:val="21"/>
          <w:szCs w:val="21"/>
          <w:lang w:val="pt-BR"/>
        </w:rPr>
        <w:br/>
      </w:r>
      <w:r w:rsidRPr="3AF502B6">
        <w:rPr>
          <w:rFonts w:ascii="Arial" w:eastAsia="Arial" w:hAnsi="Arial" w:cs="Arial"/>
          <w:color w:val="FF0000"/>
          <w:sz w:val="21"/>
          <w:szCs w:val="21"/>
          <w:shd w:val="clear" w:color="auto" w:fill="FFFFFF"/>
          <w:lang w:val="pt-BR"/>
        </w:rPr>
        <w:t xml:space="preserve">Cookie settings for Safari </w:t>
      </w:r>
      <w:r w:rsidR="002A0AC5" w:rsidRPr="3AF502B6">
        <w:rPr>
          <w:rFonts w:ascii="Arial" w:eastAsia="Arial" w:hAnsi="Arial" w:cs="Arial"/>
          <w:color w:val="FF0000"/>
          <w:sz w:val="21"/>
          <w:szCs w:val="21"/>
          <w:shd w:val="clear" w:color="auto" w:fill="FFFFFF"/>
          <w:lang w:val="pt-BR"/>
        </w:rPr>
        <w:t>(</w:t>
      </w:r>
      <w:hyperlink r:id="rId13">
        <w:r w:rsidR="2C154049" w:rsidRPr="2C154049">
          <w:rPr>
            <w:rStyle w:val="Hyperlink"/>
            <w:lang w:val="pt-BR"/>
          </w:rPr>
          <w:t>Gerencie cookies e dados de sites no Safari</w:t>
        </w:r>
      </w:hyperlink>
      <w:r w:rsidR="002A0AC5" w:rsidRPr="3AF502B6">
        <w:rPr>
          <w:rFonts w:ascii="Arial" w:eastAsia="Arial" w:hAnsi="Arial" w:cs="Arial"/>
          <w:color w:val="FF0000"/>
          <w:sz w:val="21"/>
          <w:szCs w:val="21"/>
          <w:shd w:val="clear" w:color="auto" w:fill="FFFFFF"/>
          <w:lang w:val="pt-BR"/>
        </w:rPr>
        <w:t>)</w:t>
      </w:r>
      <w:r w:rsidRPr="00B81A4B">
        <w:rPr>
          <w:rFonts w:ascii="open_sansregular" w:hAnsi="open_sansregular"/>
          <w:color w:val="2C2D87"/>
          <w:sz w:val="21"/>
          <w:szCs w:val="21"/>
          <w:lang w:val="pt-BR"/>
        </w:rPr>
        <w:br/>
      </w:r>
      <w:r w:rsidRPr="00B81A4B">
        <w:rPr>
          <w:rFonts w:ascii="open_sansregular" w:hAnsi="open_sansregular"/>
          <w:color w:val="2C2D87"/>
          <w:sz w:val="21"/>
          <w:szCs w:val="21"/>
          <w:lang w:val="pt-BR"/>
        </w:rPr>
        <w:br/>
      </w:r>
      <w:r w:rsidRPr="3AF502B6">
        <w:rPr>
          <w:rFonts w:ascii="Arial" w:eastAsia="Arial" w:hAnsi="Arial" w:cs="Arial"/>
          <w:sz w:val="21"/>
          <w:szCs w:val="21"/>
          <w:shd w:val="clear" w:color="auto" w:fill="FFFFFF"/>
          <w:lang w:val="pt-BR"/>
        </w:rPr>
        <w:t>Esses navegadores estão sujeitos a atualizações ou alterações, motivo pelo qual não podemos garantir que sejam exatamente iguais à versão do seu navegador da web.</w:t>
      </w:r>
      <w:r w:rsidRPr="00B81A4B">
        <w:rPr>
          <w:rFonts w:ascii="open_sansregular" w:hAnsi="open_sansregular"/>
          <w:color w:val="2C2D87"/>
          <w:sz w:val="21"/>
          <w:szCs w:val="21"/>
          <w:lang w:val="pt-BR"/>
        </w:rPr>
        <w:br/>
      </w:r>
    </w:p>
    <w:p w14:paraId="763C33E3" w14:textId="77777777" w:rsidR="00D45152" w:rsidRPr="00CB5ADE" w:rsidRDefault="00D45152" w:rsidP="3AF502B6">
      <w:pPr>
        <w:pStyle w:val="Corpodetexto"/>
        <w:rPr>
          <w:rFonts w:ascii="Arial" w:eastAsia="Arial" w:hAnsi="Arial" w:cs="Arial"/>
          <w:lang w:val="pt-BR"/>
        </w:rPr>
      </w:pPr>
    </w:p>
    <w:p w14:paraId="55DE2C4E" w14:textId="2D338A32" w:rsidR="00E02D48" w:rsidRPr="00B801AE" w:rsidRDefault="00B801AE" w:rsidP="3AF502B6">
      <w:pPr>
        <w:spacing w:line="273" w:lineRule="auto"/>
        <w:rPr>
          <w:rFonts w:ascii="Arial" w:eastAsia="Arial" w:hAnsi="Arial" w:cs="Arial"/>
          <w:lang w:val="pt-BR"/>
        </w:rPr>
      </w:pPr>
      <w:r w:rsidRPr="3AF502B6">
        <w:rPr>
          <w:rStyle w:val="Forte"/>
          <w:rFonts w:ascii="Arial" w:eastAsia="Arial" w:hAnsi="Arial" w:cs="Arial"/>
          <w:sz w:val="21"/>
          <w:szCs w:val="21"/>
          <w:shd w:val="clear" w:color="auto" w:fill="FFFFFF"/>
          <w:lang w:val="pt-BR"/>
        </w:rPr>
        <w:t>Cookies na Web.</w:t>
      </w:r>
      <w:r w:rsidRPr="00B81A4B">
        <w:rPr>
          <w:rFonts w:ascii="open_sansregular" w:hAnsi="open_sansregular"/>
          <w:color w:val="2C2D87"/>
          <w:sz w:val="21"/>
          <w:szCs w:val="21"/>
          <w:lang w:val="pt-BR"/>
        </w:rPr>
        <w:br/>
      </w:r>
      <w:r w:rsidRPr="00B81A4B">
        <w:rPr>
          <w:rFonts w:ascii="open_sansregular" w:hAnsi="open_sansregular"/>
          <w:color w:val="2C2D87"/>
          <w:sz w:val="21"/>
          <w:szCs w:val="21"/>
          <w:lang w:val="pt-BR"/>
        </w:rPr>
        <w:br/>
      </w:r>
      <w:r w:rsidRPr="3AF502B6">
        <w:rPr>
          <w:rFonts w:ascii="Arial" w:eastAsia="Arial" w:hAnsi="Arial" w:cs="Arial"/>
          <w:sz w:val="21"/>
          <w:szCs w:val="21"/>
          <w:shd w:val="clear" w:color="auto" w:fill="FFFFFF"/>
          <w:lang w:val="pt-BR"/>
        </w:rPr>
        <w:t>Na Web, os seguintes tipos de cookies são usados:</w:t>
      </w:r>
      <w:r w:rsidRPr="00B81A4B">
        <w:rPr>
          <w:rFonts w:ascii="open_sansregular" w:hAnsi="open_sansregular"/>
          <w:color w:val="2C2D87"/>
          <w:sz w:val="21"/>
          <w:szCs w:val="21"/>
          <w:lang w:val="pt-BR"/>
        </w:rPr>
        <w:br/>
      </w:r>
      <w:r w:rsidRPr="00B81A4B">
        <w:rPr>
          <w:rFonts w:ascii="open_sansregular" w:hAnsi="open_sansregular"/>
          <w:color w:val="2C2D87"/>
          <w:sz w:val="21"/>
          <w:szCs w:val="21"/>
          <w:lang w:val="pt-BR"/>
        </w:rPr>
        <w:br/>
      </w:r>
      <w:r w:rsidRPr="3AF502B6">
        <w:rPr>
          <w:rFonts w:ascii="Arial" w:eastAsia="Arial" w:hAnsi="Arial" w:cs="Arial"/>
          <w:sz w:val="21"/>
          <w:szCs w:val="21"/>
          <w:shd w:val="clear" w:color="auto" w:fill="FFFFFF"/>
          <w:lang w:val="pt-BR"/>
        </w:rPr>
        <w:t>- </w:t>
      </w:r>
      <w:r w:rsidRPr="3AF502B6">
        <w:rPr>
          <w:rStyle w:val="Forte"/>
          <w:rFonts w:ascii="Arial" w:eastAsia="Arial" w:hAnsi="Arial" w:cs="Arial"/>
          <w:sz w:val="21"/>
          <w:szCs w:val="21"/>
          <w:shd w:val="clear" w:color="auto" w:fill="FFFFFF"/>
          <w:lang w:val="pt-BR"/>
        </w:rPr>
        <w:t xml:space="preserve">Google </w:t>
      </w:r>
      <w:proofErr w:type="spellStart"/>
      <w:r w:rsidRPr="3AF502B6">
        <w:rPr>
          <w:rStyle w:val="Forte"/>
          <w:rFonts w:ascii="Arial" w:eastAsia="Arial" w:hAnsi="Arial" w:cs="Arial"/>
          <w:sz w:val="21"/>
          <w:szCs w:val="21"/>
          <w:shd w:val="clear" w:color="auto" w:fill="FFFFFF"/>
          <w:lang w:val="pt-BR"/>
        </w:rPr>
        <w:t>Analytics</w:t>
      </w:r>
      <w:proofErr w:type="spellEnd"/>
      <w:r w:rsidRPr="3AF502B6">
        <w:rPr>
          <w:rFonts w:ascii="Arial" w:eastAsia="Arial" w:hAnsi="Arial" w:cs="Arial"/>
          <w:sz w:val="21"/>
          <w:szCs w:val="21"/>
          <w:shd w:val="clear" w:color="auto" w:fill="FFFFFF"/>
          <w:lang w:val="pt-BR"/>
        </w:rPr>
        <w:t>: </w:t>
      </w:r>
      <w:r w:rsidRPr="3AF502B6">
        <w:rPr>
          <w:rStyle w:val="collab-selectable-content-wrapper"/>
          <w:rFonts w:ascii="Arial" w:eastAsia="Arial" w:hAnsi="Arial" w:cs="Arial"/>
          <w:sz w:val="20"/>
          <w:szCs w:val="20"/>
          <w:shd w:val="clear" w:color="auto" w:fill="FFFFFF"/>
          <w:lang w:val="pt-BR"/>
        </w:rPr>
        <w:t xml:space="preserve">Acompanhamento básico de exibição de página enviado ao Google </w:t>
      </w:r>
      <w:proofErr w:type="spellStart"/>
      <w:r w:rsidRPr="3AF502B6">
        <w:rPr>
          <w:rStyle w:val="collab-selectable-content-wrapper"/>
          <w:rFonts w:ascii="Arial" w:eastAsia="Arial" w:hAnsi="Arial" w:cs="Arial"/>
          <w:sz w:val="20"/>
          <w:szCs w:val="20"/>
          <w:shd w:val="clear" w:color="auto" w:fill="FFFFFF"/>
          <w:lang w:val="pt-BR"/>
        </w:rPr>
        <w:t>Analytics</w:t>
      </w:r>
      <w:proofErr w:type="spellEnd"/>
      <w:r w:rsidRPr="3AF502B6">
        <w:rPr>
          <w:rStyle w:val="collab-selectable-content-wrapper"/>
          <w:rFonts w:ascii="Arial" w:eastAsia="Arial" w:hAnsi="Arial" w:cs="Arial"/>
          <w:sz w:val="20"/>
          <w:szCs w:val="20"/>
          <w:shd w:val="clear" w:color="auto" w:fill="FFFFFF"/>
          <w:lang w:val="pt-BR"/>
        </w:rPr>
        <w:t>.</w:t>
      </w:r>
      <w:r w:rsidRPr="00B81A4B">
        <w:rPr>
          <w:rFonts w:ascii="open_sansregular" w:hAnsi="open_sansregular"/>
          <w:color w:val="2C2D87"/>
          <w:sz w:val="21"/>
          <w:szCs w:val="21"/>
          <w:lang w:val="pt-BR"/>
        </w:rPr>
        <w:br/>
      </w:r>
      <w:r w:rsidRPr="3AF502B6">
        <w:rPr>
          <w:rFonts w:ascii="Arial" w:eastAsia="Arial" w:hAnsi="Arial" w:cs="Arial"/>
          <w:sz w:val="21"/>
          <w:szCs w:val="21"/>
          <w:shd w:val="clear" w:color="auto" w:fill="FFFFFF"/>
          <w:lang w:val="pt-BR"/>
        </w:rPr>
        <w:t>- </w:t>
      </w:r>
      <w:r w:rsidRPr="3AF502B6">
        <w:rPr>
          <w:rStyle w:val="Forte"/>
          <w:rFonts w:ascii="Arial" w:eastAsia="Arial" w:hAnsi="Arial" w:cs="Arial"/>
          <w:sz w:val="21"/>
          <w:szCs w:val="21"/>
          <w:shd w:val="clear" w:color="auto" w:fill="FFFFFF"/>
          <w:lang w:val="pt-BR"/>
        </w:rPr>
        <w:t>Google Tag Manager</w:t>
      </w:r>
      <w:r w:rsidRPr="3AF502B6">
        <w:rPr>
          <w:rFonts w:ascii="Arial" w:eastAsia="Arial" w:hAnsi="Arial" w:cs="Arial"/>
          <w:sz w:val="21"/>
          <w:szCs w:val="21"/>
          <w:shd w:val="clear" w:color="auto" w:fill="FFFFFF"/>
          <w:lang w:val="pt-BR"/>
        </w:rPr>
        <w:t>: </w:t>
      </w:r>
      <w:r w:rsidRPr="3AF502B6">
        <w:rPr>
          <w:rStyle w:val="collab-selectable-content-wrapper"/>
          <w:rFonts w:ascii="Arial" w:eastAsia="Arial" w:hAnsi="Arial" w:cs="Arial"/>
          <w:sz w:val="20"/>
          <w:szCs w:val="20"/>
          <w:shd w:val="clear" w:color="auto" w:fill="FFFFFF"/>
          <w:lang w:val="pt-BR"/>
        </w:rPr>
        <w:t>Permite a implementação de cookies sem alterar o código-fonte.</w:t>
      </w:r>
      <w:r w:rsidRPr="00B81A4B">
        <w:rPr>
          <w:rFonts w:ascii="open_sansregular" w:hAnsi="open_sansregular"/>
          <w:color w:val="2C2D87"/>
          <w:sz w:val="21"/>
          <w:szCs w:val="21"/>
          <w:lang w:val="pt-BR"/>
        </w:rPr>
        <w:br/>
      </w:r>
      <w:r w:rsidRPr="3AF502B6">
        <w:rPr>
          <w:rFonts w:ascii="Arial" w:eastAsia="Arial" w:hAnsi="Arial" w:cs="Arial"/>
          <w:sz w:val="21"/>
          <w:szCs w:val="21"/>
          <w:shd w:val="clear" w:color="auto" w:fill="FFFFFF"/>
          <w:lang w:val="pt-BR"/>
        </w:rPr>
        <w:t>- </w:t>
      </w:r>
      <w:proofErr w:type="spellStart"/>
      <w:r w:rsidRPr="3AF502B6">
        <w:rPr>
          <w:rStyle w:val="Forte"/>
          <w:rFonts w:ascii="Arial" w:eastAsia="Arial" w:hAnsi="Arial" w:cs="Arial"/>
          <w:sz w:val="21"/>
          <w:szCs w:val="21"/>
          <w:shd w:val="clear" w:color="auto" w:fill="FFFFFF"/>
          <w:lang w:val="pt-BR"/>
        </w:rPr>
        <w:t>OwnerIQ</w:t>
      </w:r>
      <w:proofErr w:type="spellEnd"/>
      <w:r w:rsidRPr="3AF502B6">
        <w:rPr>
          <w:rFonts w:ascii="Arial" w:eastAsia="Arial" w:hAnsi="Arial" w:cs="Arial"/>
          <w:sz w:val="21"/>
          <w:szCs w:val="21"/>
          <w:shd w:val="clear" w:color="auto" w:fill="FFFFFF"/>
          <w:lang w:val="pt-BR"/>
        </w:rPr>
        <w:t>: </w:t>
      </w:r>
      <w:r w:rsidRPr="3AF502B6">
        <w:rPr>
          <w:rStyle w:val="collab-selectable-content-wrapper"/>
          <w:rFonts w:ascii="Arial" w:eastAsia="Arial" w:hAnsi="Arial" w:cs="Arial"/>
          <w:sz w:val="20"/>
          <w:szCs w:val="20"/>
          <w:shd w:val="clear" w:color="auto" w:fill="FFFFFF"/>
          <w:lang w:val="pt-BR"/>
        </w:rPr>
        <w:t>Ferramenta de análise especificamente para compras do consumidor</w:t>
      </w:r>
      <w:r w:rsidRPr="00B81A4B">
        <w:rPr>
          <w:rFonts w:ascii="open_sansregular" w:hAnsi="open_sansregular"/>
          <w:color w:val="2C2D87"/>
          <w:sz w:val="21"/>
          <w:szCs w:val="21"/>
          <w:lang w:val="pt-BR"/>
        </w:rPr>
        <w:br/>
      </w:r>
      <w:r w:rsidRPr="3AF502B6">
        <w:rPr>
          <w:rFonts w:ascii="Arial" w:eastAsia="Arial" w:hAnsi="Arial" w:cs="Arial"/>
          <w:sz w:val="21"/>
          <w:szCs w:val="21"/>
          <w:shd w:val="clear" w:color="auto" w:fill="FFFFFF"/>
          <w:lang w:val="pt-BR"/>
        </w:rPr>
        <w:t>- </w:t>
      </w:r>
      <w:proofErr w:type="spellStart"/>
      <w:r w:rsidRPr="3AF502B6">
        <w:rPr>
          <w:rStyle w:val="Forte"/>
          <w:rFonts w:ascii="Arial" w:eastAsia="Arial" w:hAnsi="Arial" w:cs="Arial"/>
          <w:sz w:val="21"/>
          <w:szCs w:val="21"/>
          <w:shd w:val="clear" w:color="auto" w:fill="FFFFFF"/>
          <w:lang w:val="pt-BR"/>
        </w:rPr>
        <w:t>DoubleClick</w:t>
      </w:r>
      <w:proofErr w:type="spellEnd"/>
      <w:r w:rsidRPr="3AF502B6">
        <w:rPr>
          <w:rFonts w:ascii="Arial" w:eastAsia="Arial" w:hAnsi="Arial" w:cs="Arial"/>
          <w:sz w:val="21"/>
          <w:szCs w:val="21"/>
          <w:shd w:val="clear" w:color="auto" w:fill="FFFFFF"/>
          <w:lang w:val="pt-BR"/>
        </w:rPr>
        <w:t>: </w:t>
      </w:r>
      <w:r w:rsidRPr="3AF502B6">
        <w:rPr>
          <w:rStyle w:val="collab-selectable-content-wrapper"/>
          <w:rFonts w:ascii="Arial" w:eastAsia="Arial" w:hAnsi="Arial" w:cs="Arial"/>
          <w:sz w:val="20"/>
          <w:szCs w:val="20"/>
          <w:shd w:val="clear" w:color="auto" w:fill="FFFFFF"/>
          <w:lang w:val="pt-BR"/>
        </w:rPr>
        <w:t xml:space="preserve">Ferramenta de anúncio do Google que pode </w:t>
      </w:r>
      <w:r w:rsidR="00155920" w:rsidRPr="3AF502B6">
        <w:rPr>
          <w:rStyle w:val="collab-selectable-content-wrapper"/>
          <w:rFonts w:ascii="Arial" w:eastAsia="Arial" w:hAnsi="Arial" w:cs="Arial"/>
          <w:sz w:val="20"/>
          <w:szCs w:val="20"/>
          <w:shd w:val="clear" w:color="auto" w:fill="FFFFFF"/>
          <w:lang w:val="pt-BR"/>
        </w:rPr>
        <w:t>localizar</w:t>
      </w:r>
      <w:r w:rsidRPr="3AF502B6">
        <w:rPr>
          <w:rStyle w:val="collab-selectable-content-wrapper"/>
          <w:rFonts w:ascii="Arial" w:eastAsia="Arial" w:hAnsi="Arial" w:cs="Arial"/>
          <w:sz w:val="20"/>
          <w:szCs w:val="20"/>
          <w:shd w:val="clear" w:color="auto" w:fill="FFFFFF"/>
          <w:lang w:val="pt-BR"/>
        </w:rPr>
        <w:t xml:space="preserve"> o mesmo usuário através de outros sites.</w:t>
      </w:r>
      <w:r w:rsidRPr="00B81A4B">
        <w:rPr>
          <w:rFonts w:ascii="open_sansregular" w:hAnsi="open_sansregular"/>
          <w:color w:val="2C2D87"/>
          <w:sz w:val="21"/>
          <w:szCs w:val="21"/>
          <w:lang w:val="pt-BR"/>
        </w:rPr>
        <w:br/>
      </w:r>
      <w:r w:rsidRPr="3AF502B6">
        <w:rPr>
          <w:rFonts w:ascii="Arial" w:eastAsia="Arial" w:hAnsi="Arial" w:cs="Arial"/>
          <w:sz w:val="21"/>
          <w:szCs w:val="21"/>
          <w:shd w:val="clear" w:color="auto" w:fill="FFFFFF"/>
          <w:lang w:val="pt-BR"/>
        </w:rPr>
        <w:t>- </w:t>
      </w:r>
      <w:r w:rsidRPr="3AF502B6">
        <w:rPr>
          <w:rStyle w:val="Forte"/>
          <w:rFonts w:ascii="Arial" w:eastAsia="Arial" w:hAnsi="Arial" w:cs="Arial"/>
          <w:sz w:val="21"/>
          <w:szCs w:val="21"/>
          <w:shd w:val="clear" w:color="auto" w:fill="FFFFFF"/>
          <w:lang w:val="pt-BR"/>
        </w:rPr>
        <w:t xml:space="preserve">Facebook Custom </w:t>
      </w:r>
      <w:proofErr w:type="spellStart"/>
      <w:r w:rsidRPr="3AF502B6">
        <w:rPr>
          <w:rStyle w:val="Forte"/>
          <w:rFonts w:ascii="Arial" w:eastAsia="Arial" w:hAnsi="Arial" w:cs="Arial"/>
          <w:sz w:val="21"/>
          <w:szCs w:val="21"/>
          <w:shd w:val="clear" w:color="auto" w:fill="FFFFFF"/>
          <w:lang w:val="pt-BR"/>
        </w:rPr>
        <w:t>Audience</w:t>
      </w:r>
      <w:proofErr w:type="spellEnd"/>
      <w:r w:rsidRPr="3AF502B6">
        <w:rPr>
          <w:rFonts w:ascii="Arial" w:eastAsia="Arial" w:hAnsi="Arial" w:cs="Arial"/>
          <w:sz w:val="21"/>
          <w:szCs w:val="21"/>
          <w:shd w:val="clear" w:color="auto" w:fill="FFFFFF"/>
          <w:lang w:val="pt-BR"/>
        </w:rPr>
        <w:t>: </w:t>
      </w:r>
      <w:r w:rsidRPr="3AF502B6">
        <w:rPr>
          <w:rStyle w:val="collab-selectable-content-wrapper"/>
          <w:rFonts w:ascii="Arial" w:eastAsia="Arial" w:hAnsi="Arial" w:cs="Arial"/>
          <w:sz w:val="20"/>
          <w:szCs w:val="20"/>
          <w:shd w:val="clear" w:color="auto" w:fill="FFFFFF"/>
          <w:lang w:val="pt-BR"/>
        </w:rPr>
        <w:t>Permite que os visitantes se comuniquem com o site por meio de sua conta no Facebook.</w:t>
      </w:r>
      <w:r w:rsidRPr="00B81A4B">
        <w:rPr>
          <w:rFonts w:ascii="open_sansregular" w:hAnsi="open_sansregular"/>
          <w:color w:val="2C2D87"/>
          <w:sz w:val="21"/>
          <w:szCs w:val="21"/>
          <w:lang w:val="pt-BR"/>
        </w:rPr>
        <w:br/>
      </w:r>
      <w:r w:rsidRPr="3AF502B6">
        <w:rPr>
          <w:rFonts w:ascii="Arial" w:eastAsia="Arial" w:hAnsi="Arial" w:cs="Arial"/>
          <w:sz w:val="21"/>
          <w:szCs w:val="21"/>
          <w:shd w:val="clear" w:color="auto" w:fill="FFFFFF"/>
          <w:lang w:val="pt-BR"/>
        </w:rPr>
        <w:t>- </w:t>
      </w:r>
      <w:r w:rsidRPr="3AF502B6">
        <w:rPr>
          <w:rStyle w:val="Forte"/>
          <w:rFonts w:ascii="Arial" w:eastAsia="Arial" w:hAnsi="Arial" w:cs="Arial"/>
          <w:sz w:val="21"/>
          <w:szCs w:val="21"/>
          <w:shd w:val="clear" w:color="auto" w:fill="FFFFFF"/>
          <w:lang w:val="pt-BR"/>
        </w:rPr>
        <w:t>Facebook Pixel</w:t>
      </w:r>
      <w:r w:rsidRPr="3AF502B6">
        <w:rPr>
          <w:rFonts w:ascii="Arial" w:eastAsia="Arial" w:hAnsi="Arial" w:cs="Arial"/>
          <w:sz w:val="21"/>
          <w:szCs w:val="21"/>
          <w:shd w:val="clear" w:color="auto" w:fill="FFFFFF"/>
          <w:lang w:val="pt-BR"/>
        </w:rPr>
        <w:t>: </w:t>
      </w:r>
      <w:r w:rsidRPr="3AF502B6">
        <w:rPr>
          <w:rStyle w:val="collab-selectable-content-wrapper"/>
          <w:rFonts w:ascii="Arial" w:eastAsia="Arial" w:hAnsi="Arial" w:cs="Arial"/>
          <w:sz w:val="20"/>
          <w:szCs w:val="20"/>
          <w:shd w:val="clear" w:color="auto" w:fill="FFFFFF"/>
          <w:lang w:val="pt-BR"/>
        </w:rPr>
        <w:t>Localiza conversões para o Facebook.</w:t>
      </w:r>
      <w:r w:rsidRPr="00B81A4B">
        <w:rPr>
          <w:rFonts w:ascii="open_sansregular" w:hAnsi="open_sansregular"/>
          <w:color w:val="2C2D87"/>
          <w:sz w:val="21"/>
          <w:szCs w:val="21"/>
          <w:lang w:val="pt-BR"/>
        </w:rPr>
        <w:br/>
      </w:r>
      <w:r w:rsidRPr="3AF502B6">
        <w:rPr>
          <w:rFonts w:ascii="Arial" w:eastAsia="Arial" w:hAnsi="Arial" w:cs="Arial"/>
          <w:sz w:val="21"/>
          <w:szCs w:val="21"/>
          <w:shd w:val="clear" w:color="auto" w:fill="FFFFFF"/>
          <w:lang w:val="pt-BR"/>
        </w:rPr>
        <w:t>- </w:t>
      </w:r>
      <w:r w:rsidRPr="3AF502B6">
        <w:rPr>
          <w:rStyle w:val="Forte"/>
          <w:rFonts w:ascii="Arial" w:eastAsia="Arial" w:hAnsi="Arial" w:cs="Arial"/>
          <w:sz w:val="21"/>
          <w:szCs w:val="21"/>
          <w:shd w:val="clear" w:color="auto" w:fill="FFFFFF"/>
          <w:lang w:val="pt-BR"/>
        </w:rPr>
        <w:t>Facebook Connect</w:t>
      </w:r>
      <w:r w:rsidRPr="3AF502B6">
        <w:rPr>
          <w:rFonts w:ascii="Arial" w:eastAsia="Arial" w:hAnsi="Arial" w:cs="Arial"/>
          <w:sz w:val="21"/>
          <w:szCs w:val="21"/>
          <w:shd w:val="clear" w:color="auto" w:fill="FFFFFF"/>
          <w:lang w:val="pt-BR"/>
        </w:rPr>
        <w:t>: </w:t>
      </w:r>
      <w:r w:rsidRPr="3AF502B6">
        <w:rPr>
          <w:rStyle w:val="collab-selectable-content-wrapper"/>
          <w:rFonts w:ascii="Arial" w:eastAsia="Arial" w:hAnsi="Arial" w:cs="Arial"/>
          <w:sz w:val="20"/>
          <w:szCs w:val="20"/>
          <w:shd w:val="clear" w:color="auto" w:fill="FFFFFF"/>
          <w:lang w:val="pt-BR"/>
        </w:rPr>
        <w:t>Torna possível seguir um grupo customizado feito pelo Facebook.</w:t>
      </w:r>
      <w:r w:rsidRPr="00B81A4B">
        <w:rPr>
          <w:rFonts w:ascii="open_sansregular" w:hAnsi="open_sansregular"/>
          <w:color w:val="2C2D87"/>
          <w:sz w:val="21"/>
          <w:szCs w:val="21"/>
          <w:lang w:val="pt-BR"/>
        </w:rPr>
        <w:br/>
      </w:r>
      <w:r w:rsidRPr="00B81A4B">
        <w:rPr>
          <w:rFonts w:ascii="open_sansregular" w:hAnsi="open_sansregular"/>
          <w:color w:val="2C2D87"/>
          <w:sz w:val="21"/>
          <w:szCs w:val="21"/>
          <w:lang w:val="pt-BR"/>
        </w:rPr>
        <w:br/>
      </w:r>
      <w:r w:rsidRPr="3AF502B6">
        <w:rPr>
          <w:rFonts w:ascii="Arial" w:eastAsia="Arial" w:hAnsi="Arial" w:cs="Arial"/>
          <w:sz w:val="21"/>
          <w:szCs w:val="21"/>
          <w:shd w:val="clear" w:color="auto" w:fill="FFFFFF"/>
          <w:lang w:val="pt-BR"/>
        </w:rPr>
        <w:t xml:space="preserve">Para mais informações sobre o uso de cookies, o usuário pode enviar uma solicitação através de </w:t>
      </w:r>
      <w:r w:rsidR="00155920" w:rsidRPr="3AF502B6">
        <w:rPr>
          <w:rFonts w:ascii="Arial" w:eastAsia="Arial" w:hAnsi="Arial" w:cs="Arial"/>
          <w:sz w:val="21"/>
          <w:szCs w:val="21"/>
          <w:shd w:val="clear" w:color="auto" w:fill="FFFFFF"/>
          <w:lang w:val="pt-BR"/>
        </w:rPr>
        <w:t>e-mail</w:t>
      </w:r>
      <w:r w:rsidRPr="3AF502B6">
        <w:rPr>
          <w:rFonts w:ascii="Arial" w:eastAsia="Arial" w:hAnsi="Arial" w:cs="Arial"/>
          <w:sz w:val="21"/>
          <w:szCs w:val="21"/>
          <w:shd w:val="clear" w:color="auto" w:fill="FFFFFF"/>
          <w:lang w:val="pt-BR"/>
        </w:rPr>
        <w:t xml:space="preserve"> para: </w:t>
      </w:r>
      <w:r w:rsidRPr="008022AD">
        <w:rPr>
          <w:rFonts w:ascii="Arial" w:eastAsia="Arial" w:hAnsi="Arial" w:cs="Arial"/>
          <w:b/>
          <w:bCs/>
          <w:sz w:val="21"/>
          <w:szCs w:val="21"/>
          <w:shd w:val="clear" w:color="auto" w:fill="FFFFFF"/>
          <w:lang w:val="pt-BR"/>
        </w:rPr>
        <w:t>sac@br.pvmgrp.com</w:t>
      </w:r>
    </w:p>
    <w:sectPr w:rsidR="00E02D48" w:rsidRPr="00B801A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6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30421" w14:textId="77777777" w:rsidR="00392943" w:rsidRDefault="00392943" w:rsidP="00F707AD">
      <w:r>
        <w:separator/>
      </w:r>
    </w:p>
  </w:endnote>
  <w:endnote w:type="continuationSeparator" w:id="0">
    <w:p w14:paraId="5930E065" w14:textId="77777777" w:rsidR="00392943" w:rsidRDefault="00392943" w:rsidP="00F70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_sans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E2176" w14:textId="77777777" w:rsidR="00F707AD" w:rsidRDefault="00F707A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70317" w14:textId="56CC3F63" w:rsidR="00F707AD" w:rsidRDefault="00F707AD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4A897F9" wp14:editId="471890F6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1" name="MSIPCMbe9f4fcc8c694c982b838993" descr="{&quot;HashCode&quot;:86965546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A69D22" w14:textId="66CABC7E" w:rsidR="00F707AD" w:rsidRPr="00F707AD" w:rsidRDefault="00F707AD" w:rsidP="00F707AD">
                          <w:pPr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F707AD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A897F9" id="_x0000_t202" coordsize="21600,21600" o:spt="202" path="m,l,21600r21600,l21600,xe">
              <v:stroke joinstyle="miter"/>
              <v:path gradientshapeok="t" o:connecttype="rect"/>
            </v:shapetype>
            <v:shape id="MSIPCMbe9f4fcc8c694c982b838993" o:spid="_x0000_s1026" type="#_x0000_t202" alt="{&quot;HashCode&quot;:86965546,&quot;Height&quot;:842.0,&quot;Width&quot;:595.0,&quot;Placement&quot;:&quot;Footer&quot;,&quot;Index&quot;:&quot;Primary&quot;,&quot;Section&quot;:1,&quot;Top&quot;:0.0,&quot;Left&quot;:0.0}" style="position:absolute;margin-left:0;margin-top:806pt;width:5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" o:allowincell="f" filled="f" stroked="f" strokeweight=".5pt">
              <v:textbox inset="20pt,0,,0">
                <w:txbxContent>
                  <w:p w14:paraId="51A69D22" w14:textId="66CABC7E" w:rsidR="00F707AD" w:rsidRPr="00F707AD" w:rsidRDefault="00F707AD" w:rsidP="00F707AD">
                    <w:pPr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F707AD">
                      <w:rPr>
                        <w:rFonts w:ascii="Calibri" w:hAnsi="Calibri" w:cs="Calibri"/>
                        <w:color w:val="000000"/>
                        <w:sz w:val="16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DEB60" w14:textId="77777777" w:rsidR="00F707AD" w:rsidRDefault="00F707A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822B8" w14:textId="77777777" w:rsidR="00392943" w:rsidRDefault="00392943" w:rsidP="00F707AD">
      <w:r>
        <w:separator/>
      </w:r>
    </w:p>
  </w:footnote>
  <w:footnote w:type="continuationSeparator" w:id="0">
    <w:p w14:paraId="15B88B5B" w14:textId="77777777" w:rsidR="00392943" w:rsidRDefault="00392943" w:rsidP="00F70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00D47" w14:textId="77777777" w:rsidR="00F707AD" w:rsidRDefault="00F707A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05118" w14:textId="77777777" w:rsidR="00F707AD" w:rsidRDefault="00F707A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D66F8" w14:textId="77777777" w:rsidR="00F707AD" w:rsidRDefault="00F707AD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JMLuHYijML6q9" int2:id="0000La7X">
      <int2:state int2:value="Rejected" int2:type="LegacyProofing"/>
    </int2:textHash>
    <int2:textHash int2:hashCode="+awUtjp1+vV9jb" int2:id="k49tD2FP">
      <int2:state int2:value="Rejected" int2:type="LegacyProofing"/>
    </int2:textHash>
    <int2:textHash int2:hashCode="5/vKu9ab3zAG5P" int2:id="K2K17CDM">
      <int2:state int2:value="Rejected" int2:type="LegacyProofing"/>
    </int2:textHash>
    <int2:textHash int2:hashCode="JV2p1OmmvZCMFa" int2:id="tGeUyvtq">
      <int2:state int2:value="Rejected" int2:type="LegacyProofing"/>
    </int2:textHash>
    <int2:textHash int2:hashCode="Xptg9pFl8y+JMI" int2:id="azjhgm25">
      <int2:state int2:value="Rejected" int2:type="LegacyProofing"/>
    </int2:textHash>
    <int2:textHash int2:hashCode="Ztm1WPQbMAM+TW" int2:id="goS2vcCI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3729B"/>
    <w:multiLevelType w:val="hybridMultilevel"/>
    <w:tmpl w:val="FC922F04"/>
    <w:lvl w:ilvl="0" w:tplc="F83CDE0E">
      <w:start w:val="1"/>
      <w:numFmt w:val="lowerLetter"/>
      <w:lvlText w:val="%1)"/>
      <w:lvlJc w:val="left"/>
      <w:pPr>
        <w:ind w:left="334" w:hanging="233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1" w:tplc="5052CACC">
      <w:numFmt w:val="bullet"/>
      <w:lvlText w:val=""/>
      <w:lvlJc w:val="left"/>
      <w:pPr>
        <w:ind w:left="821" w:hanging="348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A1501DC8">
      <w:numFmt w:val="bullet"/>
      <w:lvlText w:val="•"/>
      <w:lvlJc w:val="left"/>
      <w:pPr>
        <w:ind w:left="1697" w:hanging="348"/>
      </w:pPr>
      <w:rPr>
        <w:rFonts w:hint="default"/>
        <w:lang w:val="en-US" w:eastAsia="en-US" w:bidi="ar-SA"/>
      </w:rPr>
    </w:lvl>
    <w:lvl w:ilvl="3" w:tplc="DC10031C">
      <w:numFmt w:val="bullet"/>
      <w:lvlText w:val="•"/>
      <w:lvlJc w:val="left"/>
      <w:pPr>
        <w:ind w:left="2575" w:hanging="348"/>
      </w:pPr>
      <w:rPr>
        <w:rFonts w:hint="default"/>
        <w:lang w:val="en-US" w:eastAsia="en-US" w:bidi="ar-SA"/>
      </w:rPr>
    </w:lvl>
    <w:lvl w:ilvl="4" w:tplc="8084E6C4">
      <w:numFmt w:val="bullet"/>
      <w:lvlText w:val="•"/>
      <w:lvlJc w:val="left"/>
      <w:pPr>
        <w:ind w:left="3453" w:hanging="348"/>
      </w:pPr>
      <w:rPr>
        <w:rFonts w:hint="default"/>
        <w:lang w:val="en-US" w:eastAsia="en-US" w:bidi="ar-SA"/>
      </w:rPr>
    </w:lvl>
    <w:lvl w:ilvl="5" w:tplc="88E07AD8">
      <w:numFmt w:val="bullet"/>
      <w:lvlText w:val="•"/>
      <w:lvlJc w:val="left"/>
      <w:pPr>
        <w:ind w:left="4331" w:hanging="348"/>
      </w:pPr>
      <w:rPr>
        <w:rFonts w:hint="default"/>
        <w:lang w:val="en-US" w:eastAsia="en-US" w:bidi="ar-SA"/>
      </w:rPr>
    </w:lvl>
    <w:lvl w:ilvl="6" w:tplc="5046EE58">
      <w:numFmt w:val="bullet"/>
      <w:lvlText w:val="•"/>
      <w:lvlJc w:val="left"/>
      <w:pPr>
        <w:ind w:left="5208" w:hanging="348"/>
      </w:pPr>
      <w:rPr>
        <w:rFonts w:hint="default"/>
        <w:lang w:val="en-US" w:eastAsia="en-US" w:bidi="ar-SA"/>
      </w:rPr>
    </w:lvl>
    <w:lvl w:ilvl="7" w:tplc="539881E4">
      <w:numFmt w:val="bullet"/>
      <w:lvlText w:val="•"/>
      <w:lvlJc w:val="left"/>
      <w:pPr>
        <w:ind w:left="6086" w:hanging="348"/>
      </w:pPr>
      <w:rPr>
        <w:rFonts w:hint="default"/>
        <w:lang w:val="en-US" w:eastAsia="en-US" w:bidi="ar-SA"/>
      </w:rPr>
    </w:lvl>
    <w:lvl w:ilvl="8" w:tplc="817AC2C8">
      <w:numFmt w:val="bullet"/>
      <w:lvlText w:val="•"/>
      <w:lvlJc w:val="left"/>
      <w:pPr>
        <w:ind w:left="6964" w:hanging="348"/>
      </w:pPr>
      <w:rPr>
        <w:rFonts w:hint="default"/>
        <w:lang w:val="en-US" w:eastAsia="en-US" w:bidi="ar-SA"/>
      </w:rPr>
    </w:lvl>
  </w:abstractNum>
  <w:abstractNum w:abstractNumId="1" w15:restartNumberingAfterBreak="0">
    <w:nsid w:val="474C735B"/>
    <w:multiLevelType w:val="hybridMultilevel"/>
    <w:tmpl w:val="4FB4445C"/>
    <w:lvl w:ilvl="0" w:tplc="DC868EC8">
      <w:numFmt w:val="bullet"/>
      <w:lvlText w:val="-"/>
      <w:lvlJc w:val="left"/>
      <w:pPr>
        <w:ind w:left="821" w:hanging="348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237CB1C8">
      <w:numFmt w:val="bullet"/>
      <w:lvlText w:val="•"/>
      <w:lvlJc w:val="left"/>
      <w:pPr>
        <w:ind w:left="1610" w:hanging="348"/>
      </w:pPr>
      <w:rPr>
        <w:rFonts w:hint="default"/>
        <w:lang w:val="en-US" w:eastAsia="en-US" w:bidi="ar-SA"/>
      </w:rPr>
    </w:lvl>
    <w:lvl w:ilvl="2" w:tplc="CFFED564">
      <w:numFmt w:val="bullet"/>
      <w:lvlText w:val="•"/>
      <w:lvlJc w:val="left"/>
      <w:pPr>
        <w:ind w:left="2400" w:hanging="348"/>
      </w:pPr>
      <w:rPr>
        <w:rFonts w:hint="default"/>
        <w:lang w:val="en-US" w:eastAsia="en-US" w:bidi="ar-SA"/>
      </w:rPr>
    </w:lvl>
    <w:lvl w:ilvl="3" w:tplc="D5825D64">
      <w:numFmt w:val="bullet"/>
      <w:lvlText w:val="•"/>
      <w:lvlJc w:val="left"/>
      <w:pPr>
        <w:ind w:left="3190" w:hanging="348"/>
      </w:pPr>
      <w:rPr>
        <w:rFonts w:hint="default"/>
        <w:lang w:val="en-US" w:eastAsia="en-US" w:bidi="ar-SA"/>
      </w:rPr>
    </w:lvl>
    <w:lvl w:ilvl="4" w:tplc="57F0F200">
      <w:numFmt w:val="bullet"/>
      <w:lvlText w:val="•"/>
      <w:lvlJc w:val="left"/>
      <w:pPr>
        <w:ind w:left="3980" w:hanging="348"/>
      </w:pPr>
      <w:rPr>
        <w:rFonts w:hint="default"/>
        <w:lang w:val="en-US" w:eastAsia="en-US" w:bidi="ar-SA"/>
      </w:rPr>
    </w:lvl>
    <w:lvl w:ilvl="5" w:tplc="9FC0FA7A">
      <w:numFmt w:val="bullet"/>
      <w:lvlText w:val="•"/>
      <w:lvlJc w:val="left"/>
      <w:pPr>
        <w:ind w:left="4770" w:hanging="348"/>
      </w:pPr>
      <w:rPr>
        <w:rFonts w:hint="default"/>
        <w:lang w:val="en-US" w:eastAsia="en-US" w:bidi="ar-SA"/>
      </w:rPr>
    </w:lvl>
    <w:lvl w:ilvl="6" w:tplc="C24A1416">
      <w:numFmt w:val="bullet"/>
      <w:lvlText w:val="•"/>
      <w:lvlJc w:val="left"/>
      <w:pPr>
        <w:ind w:left="5560" w:hanging="348"/>
      </w:pPr>
      <w:rPr>
        <w:rFonts w:hint="default"/>
        <w:lang w:val="en-US" w:eastAsia="en-US" w:bidi="ar-SA"/>
      </w:rPr>
    </w:lvl>
    <w:lvl w:ilvl="7" w:tplc="08F635D6">
      <w:numFmt w:val="bullet"/>
      <w:lvlText w:val="•"/>
      <w:lvlJc w:val="left"/>
      <w:pPr>
        <w:ind w:left="6350" w:hanging="348"/>
      </w:pPr>
      <w:rPr>
        <w:rFonts w:hint="default"/>
        <w:lang w:val="en-US" w:eastAsia="en-US" w:bidi="ar-SA"/>
      </w:rPr>
    </w:lvl>
    <w:lvl w:ilvl="8" w:tplc="B93EF7D4">
      <w:numFmt w:val="bullet"/>
      <w:lvlText w:val="•"/>
      <w:lvlJc w:val="left"/>
      <w:pPr>
        <w:ind w:left="7140" w:hanging="348"/>
      </w:pPr>
      <w:rPr>
        <w:rFonts w:hint="default"/>
        <w:lang w:val="en-US" w:eastAsia="en-US" w:bidi="ar-SA"/>
      </w:rPr>
    </w:lvl>
  </w:abstractNum>
  <w:num w:numId="1" w16cid:durableId="406539605">
    <w:abstractNumId w:val="1"/>
  </w:num>
  <w:num w:numId="2" w16cid:durableId="503858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2D48"/>
    <w:rsid w:val="00155920"/>
    <w:rsid w:val="0022665C"/>
    <w:rsid w:val="002A0AC5"/>
    <w:rsid w:val="002C686B"/>
    <w:rsid w:val="002F49A7"/>
    <w:rsid w:val="00392943"/>
    <w:rsid w:val="005544CE"/>
    <w:rsid w:val="008022AD"/>
    <w:rsid w:val="008911C4"/>
    <w:rsid w:val="00B801AE"/>
    <w:rsid w:val="00B81A4B"/>
    <w:rsid w:val="00CB5ADE"/>
    <w:rsid w:val="00D45152"/>
    <w:rsid w:val="00E02D48"/>
    <w:rsid w:val="00F707AD"/>
    <w:rsid w:val="051D8BC3"/>
    <w:rsid w:val="2C154049"/>
    <w:rsid w:val="3AF502B6"/>
    <w:rsid w:val="4BFB3028"/>
    <w:rsid w:val="504B3AD2"/>
    <w:rsid w:val="5B0C5628"/>
    <w:rsid w:val="62285B7F"/>
    <w:rsid w:val="6E84BA56"/>
    <w:rsid w:val="78559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E2C0F"/>
  <w15:docId w15:val="{8BE65ACA-0782-4687-B871-14592F1B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Ttulo1">
    <w:name w:val="heading 1"/>
    <w:basedOn w:val="Normal"/>
    <w:uiPriority w:val="9"/>
    <w:qFormat/>
    <w:pPr>
      <w:ind w:left="334" w:hanging="234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nfase">
    <w:name w:val="Emphasis"/>
    <w:basedOn w:val="Fontepargpadro"/>
    <w:uiPriority w:val="20"/>
    <w:qFormat/>
    <w:rsid w:val="00B81A4B"/>
    <w:rPr>
      <w:i/>
      <w:iCs/>
    </w:rPr>
  </w:style>
  <w:style w:type="character" w:styleId="Forte">
    <w:name w:val="Strong"/>
    <w:basedOn w:val="Fontepargpadro"/>
    <w:uiPriority w:val="22"/>
    <w:qFormat/>
    <w:rsid w:val="00B81A4B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B81A4B"/>
    <w:rPr>
      <w:color w:val="0000FF"/>
      <w:u w:val="single"/>
    </w:rPr>
  </w:style>
  <w:style w:type="character" w:customStyle="1" w:styleId="collab-selectable-content-wrapper">
    <w:name w:val="collab-selectable-content-wrapper"/>
    <w:basedOn w:val="Fontepargpadro"/>
    <w:rsid w:val="00B81A4B"/>
  </w:style>
  <w:style w:type="character" w:styleId="HiperlinkVisitado">
    <w:name w:val="FollowedHyperlink"/>
    <w:basedOn w:val="Fontepargpadro"/>
    <w:uiPriority w:val="99"/>
    <w:semiHidden/>
    <w:unhideWhenUsed/>
    <w:rsid w:val="00CB5ADE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707AD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07AD"/>
    <w:rPr>
      <w:rFonts w:ascii="Arial MT" w:eastAsia="Arial MT" w:hAnsi="Arial MT" w:cs="Arial MT"/>
    </w:rPr>
  </w:style>
  <w:style w:type="paragraph" w:styleId="Rodap">
    <w:name w:val="footer"/>
    <w:basedOn w:val="Normal"/>
    <w:link w:val="RodapChar"/>
    <w:uiPriority w:val="99"/>
    <w:unhideWhenUsed/>
    <w:rsid w:val="00F707AD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F707AD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upport.apple.com/pt-br/guide/safari/sfri11471/mac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support.google.com/chrome/answer/95647?hl=pt-BR&amp;co=GENIE.Platform%3DDesktop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upport.mozilla.org/pt-BR/kb/limpe-cookies-e-dados-de-sites-no-firefox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support.microsoft.com/pt-pt/windows/eliminar-e-gerir-cookies-168dab11-0753-043d-7c16-ede5947fc64d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38ea5c-c9f1-45ef-bb0c-3d7f103667c9" xsi:nil="true"/>
    <lcf76f155ced4ddcb4097134ff3c332f xmlns="e354d089-07f5-4a26-93ba-d7026b1f3e6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7C608EA0B55C4687BE74A4901B2ECB" ma:contentTypeVersion="13" ma:contentTypeDescription="Crie um novo documento." ma:contentTypeScope="" ma:versionID="bd99e46ef68f97eac1758f6395efa573">
  <xsd:schema xmlns:xsd="http://www.w3.org/2001/XMLSchema" xmlns:xs="http://www.w3.org/2001/XMLSchema" xmlns:p="http://schemas.microsoft.com/office/2006/metadata/properties" xmlns:ns2="e354d089-07f5-4a26-93ba-d7026b1f3e6f" xmlns:ns3="2338ea5c-c9f1-45ef-bb0c-3d7f103667c9" targetNamespace="http://schemas.microsoft.com/office/2006/metadata/properties" ma:root="true" ma:fieldsID="073f7e732adf4b15c2059e581d76a89d" ns2:_="" ns3:_="">
    <xsd:import namespace="e354d089-07f5-4a26-93ba-d7026b1f3e6f"/>
    <xsd:import namespace="2338ea5c-c9f1-45ef-bb0c-3d7f103667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4d089-07f5-4a26-93ba-d7026b1f3e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b871794d-784b-40fc-8c9e-2f4f41298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8ea5c-c9f1-45ef-bb0c-3d7f103667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8e7b3af-ccb1-4b6b-a337-544fb8287eae}" ma:internalName="TaxCatchAll" ma:showField="CatchAllData" ma:web="2338ea5c-c9f1-45ef-bb0c-3d7f103667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21F4A4-A838-49FE-A0ED-E7BED008C6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AD1CA7-6FF6-42E1-A7A7-098D93A6E467}">
  <ds:schemaRefs>
    <ds:schemaRef ds:uri="http://schemas.microsoft.com/office/2006/metadata/properties"/>
    <ds:schemaRef ds:uri="http://schemas.microsoft.com/office/infopath/2007/PartnerControls"/>
    <ds:schemaRef ds:uri="2338ea5c-c9f1-45ef-bb0c-3d7f103667c9"/>
    <ds:schemaRef ds:uri="e354d089-07f5-4a26-93ba-d7026b1f3e6f"/>
  </ds:schemaRefs>
</ds:datastoreItem>
</file>

<file path=customXml/itemProps3.xml><?xml version="1.0" encoding="utf-8"?>
<ds:datastoreItem xmlns:ds="http://schemas.openxmlformats.org/officeDocument/2006/customXml" ds:itemID="{3F32BC3F-533C-4C7C-9DC8-8AC13F48B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54d089-07f5-4a26-93ba-d7026b1f3e6f"/>
    <ds:schemaRef ds:uri="2338ea5c-c9f1-45ef-bb0c-3d7f103667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4186</Characters>
  <Application>Microsoft Office Word</Application>
  <DocSecurity>0</DocSecurity>
  <Lines>34</Lines>
  <Paragraphs>9</Paragraphs>
  <ScaleCrop>false</ScaleCrop>
  <Company>Perfetti van Melle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Cookies Policy PVM</dc:title>
  <dc:creator>biraghia</dc:creator>
  <cp:lastModifiedBy>Andrea Kalmar</cp:lastModifiedBy>
  <cp:revision>14</cp:revision>
  <dcterms:created xsi:type="dcterms:W3CDTF">2022-07-18T19:26:00Z</dcterms:created>
  <dcterms:modified xsi:type="dcterms:W3CDTF">2022-11-08T14:47:00Z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2022-07-18T00:00:00Z</vt:filetime>
  </property>
  <property fmtid="{D5CDD505-2E9C-101B-9397-08002B2CF9AE}" pid="5" name="MSIP_Label_a40ff457-2133-44b5-a8f3-957e5eb54e11_Enabled">
    <vt:lpwstr>True</vt:lpwstr>
  </property>
  <property fmtid="{D5CDD505-2E9C-101B-9397-08002B2CF9AE}" pid="6" name="MSIP_Label_a40ff457-2133-44b5-a8f3-957e5eb54e11_SiteId">
    <vt:lpwstr>66984d9a-b5aa-41d9-9cf6-12cbc4d18e7b</vt:lpwstr>
  </property>
  <property fmtid="{D5CDD505-2E9C-101B-9397-08002B2CF9AE}" pid="7" name="MSIP_Label_a40ff457-2133-44b5-a8f3-957e5eb54e11_Owner">
    <vt:lpwstr>jordy.fernandes@perfettivanmelle.com</vt:lpwstr>
  </property>
  <property fmtid="{D5CDD505-2E9C-101B-9397-08002B2CF9AE}" pid="8" name="MSIP_Label_a40ff457-2133-44b5-a8f3-957e5eb54e11_SetDate">
    <vt:lpwstr>2022-07-18T19:42:36.0812759Z</vt:lpwstr>
  </property>
  <property fmtid="{D5CDD505-2E9C-101B-9397-08002B2CF9AE}" pid="9" name="MSIP_Label_a40ff457-2133-44b5-a8f3-957e5eb54e11_Name">
    <vt:lpwstr>Internal</vt:lpwstr>
  </property>
  <property fmtid="{D5CDD505-2E9C-101B-9397-08002B2CF9AE}" pid="10" name="MSIP_Label_a40ff457-2133-44b5-a8f3-957e5eb54e11_Application">
    <vt:lpwstr>Microsoft Azure Information Protection</vt:lpwstr>
  </property>
  <property fmtid="{D5CDD505-2E9C-101B-9397-08002B2CF9AE}" pid="11" name="MSIP_Label_a40ff457-2133-44b5-a8f3-957e5eb54e11_ActionId">
    <vt:lpwstr>628e35af-eec7-4914-b913-555bd3e7702a</vt:lpwstr>
  </property>
  <property fmtid="{D5CDD505-2E9C-101B-9397-08002B2CF9AE}" pid="12" name="MSIP_Label_a40ff457-2133-44b5-a8f3-957e5eb54e11_Extended_MSFT_Method">
    <vt:lpwstr>Automatic</vt:lpwstr>
  </property>
  <property fmtid="{D5CDD505-2E9C-101B-9397-08002B2CF9AE}" pid="13" name="Sensitivity">
    <vt:lpwstr>Internal</vt:lpwstr>
  </property>
  <property fmtid="{D5CDD505-2E9C-101B-9397-08002B2CF9AE}" pid="14" name="ContentTypeId">
    <vt:lpwstr>0x010100A77C608EA0B55C4687BE74A4901B2ECB</vt:lpwstr>
  </property>
  <property fmtid="{D5CDD505-2E9C-101B-9397-08002B2CF9AE}" pid="15" name="MediaServiceImageTags">
    <vt:lpwstr/>
  </property>
</Properties>
</file>